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D9501" w14:textId="77777777" w:rsidR="005D4063" w:rsidRDefault="005D4063" w:rsidP="005D4063">
      <w:pPr>
        <w:pStyle w:val="BodyText"/>
        <w:spacing w:line="360" w:lineRule="auto"/>
        <w:ind w:firstLine="708"/>
        <w:rPr>
          <w:szCs w:val="24"/>
        </w:rPr>
      </w:pPr>
      <w:r w:rsidRPr="00982BAE">
        <w:rPr>
          <w:szCs w:val="24"/>
        </w:rPr>
        <w:t xml:space="preserve">Na temelju članka 78. stavka 1. točke 6. Statuta Grada Korčule («Službeni Glasnik Grada Korčule«, broj 3/18 i 3/21), u svezi s člankom 391. Zakona o vlasništvu i drugim stvarnim pravima (»Narodne novine«, broj 91/96, 68/98, 137/99, 22/00, 73/00, 114/01, 79/06, 141/06, 146/08, 38/09, 153/09, 143/12 i 152/14),  na temelju Zaključka o prodaji nekretnina u vlasništvu Grada Korčule, označene kao čest.zem. </w:t>
      </w:r>
      <w:r w:rsidR="00C24315">
        <w:rPr>
          <w:szCs w:val="24"/>
        </w:rPr>
        <w:t xml:space="preserve">240/7 </w:t>
      </w:r>
      <w:r w:rsidRPr="00982BAE">
        <w:rPr>
          <w:szCs w:val="24"/>
        </w:rPr>
        <w:t xml:space="preserve">k.o. </w:t>
      </w:r>
      <w:r w:rsidR="00C24315">
        <w:rPr>
          <w:szCs w:val="24"/>
        </w:rPr>
        <w:t>Korčula</w:t>
      </w:r>
      <w:r w:rsidRPr="00982BAE">
        <w:rPr>
          <w:szCs w:val="24"/>
        </w:rPr>
        <w:t xml:space="preserve">, KLASA: </w:t>
      </w:r>
      <w:r w:rsidR="00503CAC">
        <w:rPr>
          <w:szCs w:val="24"/>
        </w:rPr>
        <w:t>406-07/23-01/00001</w:t>
      </w:r>
      <w:r w:rsidRPr="00982BAE">
        <w:rPr>
          <w:szCs w:val="24"/>
        </w:rPr>
        <w:t xml:space="preserve"> URBROJ:</w:t>
      </w:r>
      <w:r w:rsidR="00503CAC">
        <w:rPr>
          <w:szCs w:val="24"/>
        </w:rPr>
        <w:t xml:space="preserve"> 2117-9-01-23-00001 od 20. ožujka 2023. godine</w:t>
      </w:r>
      <w:r w:rsidRPr="00982BAE">
        <w:rPr>
          <w:szCs w:val="24"/>
        </w:rPr>
        <w:t xml:space="preserve"> </w:t>
      </w:r>
      <w:r>
        <w:rPr>
          <w:szCs w:val="24"/>
        </w:rPr>
        <w:t>,</w:t>
      </w:r>
      <w:r w:rsidRPr="00982BAE">
        <w:rPr>
          <w:szCs w:val="24"/>
        </w:rPr>
        <w:t xml:space="preserve"> gradonačelnica Grada Korčule raspisuje</w:t>
      </w:r>
    </w:p>
    <w:p w14:paraId="3DEA0E3F" w14:textId="77777777" w:rsidR="00EF7E30" w:rsidRPr="004174D9" w:rsidRDefault="00EF7E30" w:rsidP="005D4063">
      <w:pPr>
        <w:pStyle w:val="BodyText"/>
        <w:spacing w:line="360" w:lineRule="auto"/>
        <w:ind w:firstLine="708"/>
        <w:rPr>
          <w:szCs w:val="24"/>
        </w:rPr>
      </w:pPr>
    </w:p>
    <w:p w14:paraId="57315A48" w14:textId="77777777" w:rsidR="00EF7E30" w:rsidRPr="00982BAE" w:rsidRDefault="005D4063" w:rsidP="005D4063">
      <w:pPr>
        <w:overflowPunct/>
        <w:autoSpaceDE/>
        <w:adjustRightInd/>
        <w:spacing w:before="100" w:beforeAutospacing="1" w:after="100" w:afterAutospacing="1" w:line="360" w:lineRule="auto"/>
        <w:jc w:val="center"/>
        <w:rPr>
          <w:b/>
          <w:sz w:val="24"/>
          <w:szCs w:val="24"/>
        </w:rPr>
      </w:pPr>
      <w:r w:rsidRPr="00982BAE">
        <w:rPr>
          <w:b/>
          <w:bCs/>
          <w:sz w:val="24"/>
          <w:szCs w:val="24"/>
        </w:rPr>
        <w:t>JAVNI  NATJEČAJ</w:t>
      </w:r>
      <w:r w:rsidRPr="00982BAE">
        <w:rPr>
          <w:b/>
          <w:bCs/>
          <w:sz w:val="24"/>
          <w:szCs w:val="24"/>
        </w:rPr>
        <w:br/>
        <w:t xml:space="preserve">za prodaju nekretnina </w:t>
      </w:r>
      <w:r w:rsidR="00C24315">
        <w:rPr>
          <w:b/>
          <w:bCs/>
          <w:sz w:val="24"/>
          <w:szCs w:val="24"/>
        </w:rPr>
        <w:t>prikupljanjem pisanih</w:t>
      </w:r>
      <w:r w:rsidR="00EF7E30">
        <w:rPr>
          <w:b/>
          <w:bCs/>
          <w:sz w:val="24"/>
          <w:szCs w:val="24"/>
        </w:rPr>
        <w:t xml:space="preserve"> prijava/</w:t>
      </w:r>
      <w:r w:rsidR="00C24315">
        <w:rPr>
          <w:b/>
          <w:bCs/>
          <w:sz w:val="24"/>
          <w:szCs w:val="24"/>
        </w:rPr>
        <w:t xml:space="preserve"> ponuda</w:t>
      </w:r>
    </w:p>
    <w:p w14:paraId="1B615C5E" w14:textId="77777777" w:rsidR="005D4063" w:rsidRDefault="004E71DB" w:rsidP="005D40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1. Grad Korčula prodaje česticu zemlje 240/7 površine 7 m2, upisana u zemljišnoknjižni uložak 100 k.o. Korčula.</w:t>
      </w:r>
      <w:r w:rsidR="00EF7E30">
        <w:rPr>
          <w:sz w:val="24"/>
          <w:szCs w:val="24"/>
        </w:rPr>
        <w:t xml:space="preserve"> U naravi se radi o okućnici stambene zgrade izgrađene na čest.zem. 1570 k.o. Korčula.</w:t>
      </w:r>
    </w:p>
    <w:p w14:paraId="01213E52" w14:textId="77777777" w:rsidR="004E71DB" w:rsidRDefault="004E71DB" w:rsidP="005D406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2. Početna kupoprodajna cijena nekretnine iz točke 1. iznosi 1.200,00 eur/9.041,40 HRK, a izrada procjembenog elaborata 162,50 eur/1.224,35 HRK.</w:t>
      </w:r>
    </w:p>
    <w:p w14:paraId="73607DCB" w14:textId="62AB9844" w:rsidR="004E71DB" w:rsidRDefault="004E71DB" w:rsidP="004E71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Sudionici natječaja dužni su uplatiti jamčevinu u iznosu od 10% početne kupoprodajne cijene, na račun </w:t>
      </w:r>
      <w:r w:rsidRPr="00982BAE">
        <w:rPr>
          <w:sz w:val="24"/>
          <w:szCs w:val="24"/>
        </w:rPr>
        <w:t>Grada Korčule broj IBAN HR1724070001820400008 model HR68 poziv na broj</w:t>
      </w:r>
      <w:r w:rsidR="00EF7E30">
        <w:rPr>
          <w:sz w:val="24"/>
          <w:szCs w:val="24"/>
        </w:rPr>
        <w:t xml:space="preserve">: </w:t>
      </w:r>
      <w:r w:rsidRPr="00EF7E30">
        <w:rPr>
          <w:bCs/>
          <w:sz w:val="24"/>
          <w:szCs w:val="24"/>
        </w:rPr>
        <w:t>9016-OIB,</w:t>
      </w:r>
      <w:r w:rsidRPr="00982BAE">
        <w:rPr>
          <w:sz w:val="24"/>
          <w:szCs w:val="24"/>
        </w:rPr>
        <w:t xml:space="preserve"> te mora biti evidentirana na računu Grada Korčule najmanje dva dana prije </w:t>
      </w:r>
      <w:r w:rsidR="00684A7D">
        <w:rPr>
          <w:sz w:val="24"/>
          <w:szCs w:val="24"/>
        </w:rPr>
        <w:t>otvaranja ponuda</w:t>
      </w:r>
      <w:r w:rsidRPr="00982BAE">
        <w:rPr>
          <w:sz w:val="24"/>
          <w:szCs w:val="24"/>
        </w:rPr>
        <w:t>.</w:t>
      </w:r>
      <w:r w:rsidR="00684A7D">
        <w:rPr>
          <w:sz w:val="24"/>
          <w:szCs w:val="24"/>
        </w:rPr>
        <w:t xml:space="preserve"> </w:t>
      </w:r>
      <w:r w:rsidRPr="00982BAE">
        <w:rPr>
          <w:sz w:val="24"/>
          <w:szCs w:val="24"/>
        </w:rPr>
        <w:t>Natjecateljima čije ponude nisu prihvaćene kao najpovoljnije, jamčevina se vraća u roku od 8 dana od dana okončanja postupka, bez prava na kamatu.</w:t>
      </w:r>
      <w:r w:rsidR="004947EB">
        <w:rPr>
          <w:sz w:val="24"/>
          <w:szCs w:val="24"/>
        </w:rPr>
        <w:t xml:space="preserve"> </w:t>
      </w:r>
      <w:r>
        <w:rPr>
          <w:sz w:val="24"/>
          <w:szCs w:val="24"/>
        </w:rPr>
        <w:t>Ako sudionik čija ponuda bude prihvaćena kao najpovoljnija odusta</w:t>
      </w:r>
      <w:r w:rsidR="00257741">
        <w:rPr>
          <w:sz w:val="24"/>
          <w:szCs w:val="24"/>
        </w:rPr>
        <w:t>n</w:t>
      </w:r>
      <w:r>
        <w:rPr>
          <w:sz w:val="24"/>
          <w:szCs w:val="24"/>
        </w:rPr>
        <w:t>e od ponude, gubi pravo na povrat jamčevine.</w:t>
      </w:r>
    </w:p>
    <w:p w14:paraId="57C6C2D1" w14:textId="6BFD4503" w:rsidR="005D4063" w:rsidRDefault="00257741" w:rsidP="005D40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4947EB">
        <w:rPr>
          <w:sz w:val="24"/>
          <w:szCs w:val="24"/>
        </w:rPr>
        <w:t xml:space="preserve"> </w:t>
      </w:r>
      <w:r w:rsidR="005D4063" w:rsidRPr="00982BAE">
        <w:rPr>
          <w:sz w:val="24"/>
          <w:szCs w:val="24"/>
        </w:rPr>
        <w:t>Nekretnine se prodaju u stanju „viđeno-kupljeno“što isključuje sve naknadne prigovore kupca.</w:t>
      </w:r>
    </w:p>
    <w:p w14:paraId="7F2CAADB" w14:textId="6E4D7BE6" w:rsidR="005D4063" w:rsidRPr="00982BAE" w:rsidRDefault="00257741" w:rsidP="005D40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4947EB">
        <w:rPr>
          <w:sz w:val="24"/>
          <w:szCs w:val="24"/>
        </w:rPr>
        <w:t xml:space="preserve"> </w:t>
      </w:r>
      <w:r w:rsidR="005D4063" w:rsidRPr="00982BAE">
        <w:t xml:space="preserve">Pravo sudjelovanja na javnom natječaju imaju sve fizičke osobe koje imaju </w:t>
      </w:r>
      <w:bookmarkStart w:id="0" w:name="_Hlk18324273"/>
      <w:r w:rsidR="005D4063" w:rsidRPr="00982BAE">
        <w:t>državljanstvo Republike Hrvatske</w:t>
      </w:r>
      <w:bookmarkEnd w:id="0"/>
      <w:r w:rsidR="005D4063" w:rsidRPr="00982BAE">
        <w:t>, državljanstvo država koje čine Europski gospodarski prostor, državljani onih država s kojima Republika Hrvatska ima Ugovor o reciprocitetu o stjecanju nekretnina te pravne osobe koje imaju sjedište u Republici Hrvatskoj ili državi koja čini Europski gospodarski prostor.</w:t>
      </w:r>
    </w:p>
    <w:p w14:paraId="6FA39914" w14:textId="2D97117B" w:rsidR="005D4063" w:rsidRDefault="00257741" w:rsidP="005D40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4947EB">
        <w:rPr>
          <w:sz w:val="24"/>
          <w:szCs w:val="24"/>
        </w:rPr>
        <w:t xml:space="preserve"> </w:t>
      </w:r>
      <w:r w:rsidR="005D4063" w:rsidRPr="00982BAE">
        <w:rPr>
          <w:sz w:val="24"/>
          <w:szCs w:val="24"/>
        </w:rPr>
        <w:t>Otvaranje pristiglih</w:t>
      </w:r>
      <w:r w:rsidR="00684A7D">
        <w:rPr>
          <w:sz w:val="24"/>
          <w:szCs w:val="24"/>
        </w:rPr>
        <w:t xml:space="preserve"> prijava/</w:t>
      </w:r>
      <w:r>
        <w:rPr>
          <w:sz w:val="24"/>
          <w:szCs w:val="24"/>
        </w:rPr>
        <w:t xml:space="preserve">ponuda </w:t>
      </w:r>
      <w:r w:rsidR="005D4063" w:rsidRPr="00982BAE">
        <w:rPr>
          <w:sz w:val="24"/>
          <w:szCs w:val="24"/>
        </w:rPr>
        <w:t>na javni natječaj provodi Povjerenstvo za provedbu natječaja. Nepotpune, nepravodobne i nerazumljive prijave na natječaj neće se razmatrati.</w:t>
      </w:r>
    </w:p>
    <w:p w14:paraId="7234887A" w14:textId="77777777" w:rsidR="00EF7E30" w:rsidRDefault="00257741" w:rsidP="002577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 Prijava na natječaj se podnosi u pisanom obliku, na hrvatskom jeziku i latiničnom pismu, a mora sadržavati podatke o ponuditelju:</w:t>
      </w:r>
    </w:p>
    <w:p w14:paraId="6464A608" w14:textId="77777777" w:rsidR="00684A7D" w:rsidRDefault="00684A7D" w:rsidP="00257741">
      <w:pPr>
        <w:spacing w:line="360" w:lineRule="auto"/>
        <w:jc w:val="both"/>
        <w:rPr>
          <w:sz w:val="24"/>
          <w:szCs w:val="24"/>
        </w:rPr>
      </w:pPr>
    </w:p>
    <w:p w14:paraId="04426889" w14:textId="77777777" w:rsidR="00684A7D" w:rsidRDefault="00684A7D" w:rsidP="00257741">
      <w:pPr>
        <w:spacing w:line="360" w:lineRule="auto"/>
        <w:jc w:val="both"/>
        <w:rPr>
          <w:sz w:val="24"/>
          <w:szCs w:val="24"/>
        </w:rPr>
      </w:pPr>
    </w:p>
    <w:p w14:paraId="02B10B44" w14:textId="77777777" w:rsidR="00ED2BDB" w:rsidRDefault="00257741" w:rsidP="00257741">
      <w:pPr>
        <w:spacing w:line="36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82BA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982BAE">
        <w:rPr>
          <w:bCs/>
          <w:sz w:val="24"/>
          <w:szCs w:val="24"/>
        </w:rPr>
        <w:t>ime i prezime, OIB, naznaku prebivališta za fizičke osobe,</w:t>
      </w:r>
    </w:p>
    <w:p w14:paraId="5D09EBB8" w14:textId="77777777" w:rsidR="00EF7E30" w:rsidRDefault="00ED2BDB" w:rsidP="00257741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57741" w:rsidRPr="00982BAE">
        <w:rPr>
          <w:bCs/>
          <w:sz w:val="24"/>
          <w:szCs w:val="24"/>
        </w:rPr>
        <w:t>-</w:t>
      </w:r>
      <w:r w:rsidR="00257741">
        <w:rPr>
          <w:bCs/>
          <w:sz w:val="24"/>
          <w:szCs w:val="24"/>
        </w:rPr>
        <w:t xml:space="preserve"> </w:t>
      </w:r>
      <w:r w:rsidR="00257741" w:rsidRPr="00982BAE">
        <w:rPr>
          <w:bCs/>
          <w:sz w:val="24"/>
          <w:szCs w:val="24"/>
        </w:rPr>
        <w:t>naziv podnositelja prijave, OIB i sjedište za pravne osobe.</w:t>
      </w:r>
    </w:p>
    <w:p w14:paraId="60A4DEA4" w14:textId="178656F4" w:rsidR="00ED2BDB" w:rsidRDefault="00257741" w:rsidP="00257741">
      <w:pPr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8.</w:t>
      </w:r>
      <w:r w:rsidR="004947EB">
        <w:rPr>
          <w:bCs/>
          <w:sz w:val="24"/>
          <w:szCs w:val="24"/>
        </w:rPr>
        <w:t xml:space="preserve"> </w:t>
      </w:r>
      <w:r w:rsidRPr="00982BAE">
        <w:rPr>
          <w:bCs/>
          <w:sz w:val="24"/>
          <w:szCs w:val="24"/>
        </w:rPr>
        <w:t>Uz pisanu prijav</w:t>
      </w:r>
      <w:r>
        <w:rPr>
          <w:bCs/>
          <w:sz w:val="24"/>
          <w:szCs w:val="24"/>
        </w:rPr>
        <w:t>u</w:t>
      </w:r>
      <w:r w:rsidRPr="00982BAE">
        <w:rPr>
          <w:bCs/>
          <w:sz w:val="24"/>
          <w:szCs w:val="24"/>
        </w:rPr>
        <w:t xml:space="preserve"> mora</w:t>
      </w:r>
      <w:r>
        <w:rPr>
          <w:bCs/>
          <w:sz w:val="24"/>
          <w:szCs w:val="24"/>
        </w:rPr>
        <w:t>ju</w:t>
      </w:r>
      <w:r w:rsidRPr="00982BAE">
        <w:rPr>
          <w:bCs/>
          <w:sz w:val="24"/>
          <w:szCs w:val="24"/>
        </w:rPr>
        <w:t xml:space="preserve"> se priložiti sljedeći dokazi:</w:t>
      </w:r>
    </w:p>
    <w:p w14:paraId="2FFE2088" w14:textId="77777777" w:rsidR="00ED2BDB" w:rsidRDefault="00257741" w:rsidP="00ED2BDB">
      <w:pPr>
        <w:spacing w:line="360" w:lineRule="auto"/>
        <w:jc w:val="both"/>
        <w:rPr>
          <w:sz w:val="24"/>
          <w:szCs w:val="24"/>
        </w:rPr>
      </w:pPr>
      <w:r w:rsidRPr="00982BAE">
        <w:rPr>
          <w:sz w:val="24"/>
          <w:szCs w:val="24"/>
        </w:rPr>
        <w:t>dokaz o hrvatskom državljanstvu za domaće fizičke osobe (preslika osobne iskaznice ili domovnice), odnosno preslika osobne ili putovnice za strane fizičke osobe,</w:t>
      </w:r>
    </w:p>
    <w:p w14:paraId="4332CAE9" w14:textId="77777777" w:rsidR="00ED2BDB" w:rsidRDefault="00ED2BDB" w:rsidP="00ED2B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257741" w:rsidRPr="00982BAE">
        <w:rPr>
          <w:sz w:val="24"/>
          <w:szCs w:val="24"/>
        </w:rPr>
        <w:t xml:space="preserve"> za pravne osobe preslika izvoda iz sudskog,</w:t>
      </w:r>
      <w:r w:rsidR="00257741">
        <w:rPr>
          <w:sz w:val="24"/>
          <w:szCs w:val="24"/>
        </w:rPr>
        <w:t xml:space="preserve"> </w:t>
      </w:r>
      <w:r w:rsidR="00257741" w:rsidRPr="00982BAE">
        <w:rPr>
          <w:sz w:val="24"/>
          <w:szCs w:val="24"/>
        </w:rPr>
        <w:t>obrtnog ili drugog odgovarajućeg registra, odnosno za obrtnike preslika obrtnice, te ovjereni prijevod izvornika isprave o registraciji tvrtke u matičnoj državi za stranu pravnu osobu, ne stariji od 3 (tri) mjeseca od dana objave ovog Natječaja</w:t>
      </w:r>
      <w:r>
        <w:rPr>
          <w:sz w:val="24"/>
          <w:szCs w:val="24"/>
        </w:rPr>
        <w:t>,</w:t>
      </w:r>
    </w:p>
    <w:p w14:paraId="0E9F2DC1" w14:textId="77777777" w:rsidR="00ED2BDB" w:rsidRDefault="00257741" w:rsidP="00ED2BDB">
      <w:pPr>
        <w:spacing w:line="360" w:lineRule="auto"/>
        <w:jc w:val="both"/>
        <w:rPr>
          <w:sz w:val="24"/>
          <w:szCs w:val="24"/>
        </w:rPr>
      </w:pPr>
      <w:r w:rsidRPr="00982BA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</w:t>
      </w:r>
      <w:r w:rsidRPr="00982BAE">
        <w:rPr>
          <w:sz w:val="24"/>
          <w:szCs w:val="24"/>
        </w:rPr>
        <w:t>dokaz o uplaćenoj jamčevini (uplatnica)</w:t>
      </w:r>
      <w:r w:rsidR="00ED2BDB">
        <w:rPr>
          <w:sz w:val="24"/>
          <w:szCs w:val="24"/>
        </w:rPr>
        <w:t>,</w:t>
      </w:r>
    </w:p>
    <w:p w14:paraId="0BAB082D" w14:textId="77777777" w:rsidR="00ED2BDB" w:rsidRPr="00982BAE" w:rsidRDefault="00ED2BDB" w:rsidP="00ED2BDB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982BA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982BAE">
        <w:rPr>
          <w:sz w:val="24"/>
          <w:szCs w:val="24"/>
        </w:rPr>
        <w:t>podaci o računu na koji se vraća jamčevina,</w:t>
      </w:r>
    </w:p>
    <w:p w14:paraId="3B656FA1" w14:textId="77777777" w:rsidR="00ED2BDB" w:rsidRDefault="00ED2BDB" w:rsidP="00ED2BDB">
      <w:pPr>
        <w:spacing w:line="360" w:lineRule="auto"/>
        <w:jc w:val="both"/>
        <w:rPr>
          <w:sz w:val="24"/>
          <w:szCs w:val="24"/>
        </w:rPr>
      </w:pPr>
      <w:r w:rsidRPr="00982BAE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982BAE">
        <w:rPr>
          <w:bCs/>
          <w:sz w:val="24"/>
          <w:szCs w:val="24"/>
        </w:rPr>
        <w:t>izjavu o prihvaćanju svih uvjeta iz ovog Natječaja kao i da natjecatelj snosi trošak procjembenog elaborata</w:t>
      </w:r>
    </w:p>
    <w:p w14:paraId="3D783FB1" w14:textId="17C29C1F" w:rsidR="00ED2BDB" w:rsidRDefault="00ED2BDB" w:rsidP="00ED2BD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4947EB">
        <w:rPr>
          <w:sz w:val="24"/>
          <w:szCs w:val="24"/>
        </w:rPr>
        <w:t xml:space="preserve"> </w:t>
      </w:r>
      <w:r w:rsidR="005D4063" w:rsidRPr="00982BAE">
        <w:rPr>
          <w:sz w:val="24"/>
          <w:szCs w:val="24"/>
        </w:rPr>
        <w:t xml:space="preserve">Odluku o prihvatu najpovoljnije ponude i sklapanju ugovora donosi </w:t>
      </w:r>
      <w:r w:rsidR="005D4063">
        <w:rPr>
          <w:sz w:val="24"/>
          <w:szCs w:val="24"/>
        </w:rPr>
        <w:t>gradonačelnica</w:t>
      </w:r>
      <w:r w:rsidR="005D4063" w:rsidRPr="00982BAE">
        <w:rPr>
          <w:sz w:val="24"/>
          <w:szCs w:val="24"/>
        </w:rPr>
        <w:t xml:space="preserve"> Grada Korčule.</w:t>
      </w:r>
    </w:p>
    <w:p w14:paraId="493038B9" w14:textId="77777777" w:rsidR="00EF7E30" w:rsidRDefault="005D4063" w:rsidP="00064FE7">
      <w:pPr>
        <w:tabs>
          <w:tab w:val="left" w:pos="720"/>
        </w:tabs>
        <w:spacing w:line="360" w:lineRule="auto"/>
        <w:jc w:val="both"/>
        <w:rPr>
          <w:szCs w:val="24"/>
        </w:rPr>
      </w:pPr>
      <w:r w:rsidRPr="007F48F0">
        <w:rPr>
          <w:bCs/>
          <w:sz w:val="24"/>
          <w:szCs w:val="24"/>
        </w:rPr>
        <w:t>1</w:t>
      </w:r>
      <w:r w:rsidR="00ED2BDB">
        <w:rPr>
          <w:bCs/>
          <w:sz w:val="24"/>
          <w:szCs w:val="24"/>
        </w:rPr>
        <w:t>0</w:t>
      </w:r>
      <w:r w:rsidRPr="007F48F0">
        <w:rPr>
          <w:bCs/>
          <w:sz w:val="24"/>
          <w:szCs w:val="24"/>
        </w:rPr>
        <w:t>.</w:t>
      </w:r>
      <w:r w:rsidRPr="00982BAE">
        <w:rPr>
          <w:b/>
          <w:sz w:val="24"/>
          <w:szCs w:val="24"/>
        </w:rPr>
        <w:t xml:space="preserve"> </w:t>
      </w:r>
      <w:r w:rsidRPr="00ED2BDB">
        <w:rPr>
          <w:bCs/>
          <w:sz w:val="24"/>
          <w:szCs w:val="24"/>
        </w:rPr>
        <w:t>Natječaj se provod</w:t>
      </w:r>
      <w:r w:rsidR="00C24315" w:rsidRPr="00ED2BDB">
        <w:rPr>
          <w:bCs/>
          <w:sz w:val="24"/>
          <w:szCs w:val="24"/>
        </w:rPr>
        <w:t xml:space="preserve">i prikupljanjem pisanih </w:t>
      </w:r>
      <w:r w:rsidR="00EF7E30">
        <w:rPr>
          <w:bCs/>
          <w:sz w:val="24"/>
          <w:szCs w:val="24"/>
        </w:rPr>
        <w:t>prijava/ponuda.</w:t>
      </w:r>
      <w:r w:rsidR="00E060DF">
        <w:rPr>
          <w:bCs/>
          <w:sz w:val="24"/>
          <w:szCs w:val="24"/>
        </w:rPr>
        <w:t xml:space="preserve"> </w:t>
      </w:r>
      <w:r w:rsidR="00C24315" w:rsidRPr="00C24315">
        <w:rPr>
          <w:szCs w:val="24"/>
        </w:rPr>
        <w:t>Pi</w:t>
      </w:r>
      <w:r w:rsidR="00C24315">
        <w:rPr>
          <w:szCs w:val="24"/>
        </w:rPr>
        <w:t xml:space="preserve">sane </w:t>
      </w:r>
      <w:r w:rsidR="00EF7E30">
        <w:rPr>
          <w:szCs w:val="24"/>
        </w:rPr>
        <w:t xml:space="preserve">prijave/ponude </w:t>
      </w:r>
      <w:r w:rsidR="00C24315">
        <w:rPr>
          <w:szCs w:val="24"/>
        </w:rPr>
        <w:t xml:space="preserve"> dostavljaju</w:t>
      </w:r>
      <w:r w:rsidRPr="00C24315">
        <w:rPr>
          <w:szCs w:val="24"/>
        </w:rPr>
        <w:t xml:space="preserve"> </w:t>
      </w:r>
      <w:r w:rsidR="00EF7E30">
        <w:rPr>
          <w:szCs w:val="24"/>
        </w:rPr>
        <w:t xml:space="preserve">se </w:t>
      </w:r>
      <w:r w:rsidRPr="00C24315">
        <w:rPr>
          <w:szCs w:val="24"/>
        </w:rPr>
        <w:t>putem pošte ili neposredno na pisarnici Grada Korčule</w:t>
      </w:r>
      <w:r w:rsidR="00C24315">
        <w:rPr>
          <w:szCs w:val="24"/>
        </w:rPr>
        <w:t xml:space="preserve"> </w:t>
      </w:r>
      <w:r w:rsidRPr="00C24315">
        <w:rPr>
          <w:szCs w:val="24"/>
        </w:rPr>
        <w:t xml:space="preserve">u zatvorenoj omotnici s naznakom: </w:t>
      </w:r>
      <w:r w:rsidRPr="00C24315">
        <w:rPr>
          <w:b/>
          <w:bCs/>
          <w:szCs w:val="24"/>
        </w:rPr>
        <w:t>„NATJEČAJ ZA KUPNJU NEKRETNINE - NE OTVARAJ“</w:t>
      </w:r>
      <w:r w:rsidRPr="00C24315">
        <w:rPr>
          <w:szCs w:val="24"/>
        </w:rPr>
        <w:t xml:space="preserve"> na adresu: Grad Korčula, Trg Antuna i Stjepana Radića 1, 20260 Korčula</w:t>
      </w:r>
      <w:r w:rsidR="00064FE7">
        <w:rPr>
          <w:szCs w:val="24"/>
        </w:rPr>
        <w:t xml:space="preserve">. </w:t>
      </w:r>
    </w:p>
    <w:p w14:paraId="59FCFFBA" w14:textId="77777777" w:rsidR="005D4063" w:rsidRPr="00982BAE" w:rsidRDefault="006127A4" w:rsidP="00064FE7">
      <w:pPr>
        <w:tabs>
          <w:tab w:val="left" w:pos="720"/>
        </w:tabs>
        <w:spacing w:line="360" w:lineRule="auto"/>
        <w:jc w:val="both"/>
        <w:rPr>
          <w:bCs/>
          <w:sz w:val="24"/>
          <w:szCs w:val="24"/>
        </w:rPr>
      </w:pPr>
      <w:r w:rsidRPr="006127A4">
        <w:rPr>
          <w:b/>
          <w:bCs/>
          <w:szCs w:val="24"/>
        </w:rPr>
        <w:t>Kao k</w:t>
      </w:r>
      <w:r w:rsidR="00064FE7" w:rsidRPr="006127A4">
        <w:rPr>
          <w:b/>
          <w:bCs/>
          <w:szCs w:val="24"/>
        </w:rPr>
        <w:t>rajnji rok za dostavu prijava</w:t>
      </w:r>
      <w:r w:rsidRPr="006127A4">
        <w:rPr>
          <w:b/>
          <w:bCs/>
          <w:szCs w:val="24"/>
        </w:rPr>
        <w:t>/ponuda</w:t>
      </w:r>
      <w:r w:rsidR="00064FE7" w:rsidRPr="006127A4">
        <w:rPr>
          <w:b/>
          <w:bCs/>
          <w:szCs w:val="24"/>
        </w:rPr>
        <w:t xml:space="preserve"> utvrđuje se </w:t>
      </w:r>
      <w:r w:rsidR="00CD3CCA" w:rsidRPr="006127A4">
        <w:rPr>
          <w:b/>
          <w:bCs/>
          <w:szCs w:val="24"/>
        </w:rPr>
        <w:t xml:space="preserve"> 11. travnja 2023. godine </w:t>
      </w:r>
      <w:r w:rsidR="005D4063" w:rsidRPr="006127A4">
        <w:rPr>
          <w:b/>
          <w:bCs/>
          <w:szCs w:val="24"/>
        </w:rPr>
        <w:t xml:space="preserve"> do </w:t>
      </w:r>
      <w:r w:rsidR="00064FE7" w:rsidRPr="006127A4">
        <w:rPr>
          <w:b/>
          <w:bCs/>
          <w:szCs w:val="24"/>
        </w:rPr>
        <w:t>13</w:t>
      </w:r>
      <w:r w:rsidR="005D4063" w:rsidRPr="006127A4">
        <w:rPr>
          <w:b/>
          <w:bCs/>
          <w:szCs w:val="24"/>
        </w:rPr>
        <w:t>:00 sati.</w:t>
      </w:r>
      <w:r w:rsidR="005D4063" w:rsidRPr="00C24315">
        <w:rPr>
          <w:szCs w:val="24"/>
        </w:rPr>
        <w:t xml:space="preserve"> </w:t>
      </w:r>
      <w:r w:rsidR="00064FE7">
        <w:rPr>
          <w:szCs w:val="24"/>
        </w:rPr>
        <w:br/>
      </w:r>
      <w:r w:rsidR="00064FE7" w:rsidRPr="00064FE7">
        <w:rPr>
          <w:b/>
          <w:bCs/>
          <w:szCs w:val="24"/>
        </w:rPr>
        <w:t>Javno otvaranje</w:t>
      </w:r>
      <w:r>
        <w:rPr>
          <w:b/>
          <w:bCs/>
          <w:szCs w:val="24"/>
        </w:rPr>
        <w:t xml:space="preserve"> prijava/</w:t>
      </w:r>
      <w:r w:rsidR="00064FE7" w:rsidRPr="00064FE7">
        <w:rPr>
          <w:b/>
          <w:bCs/>
          <w:szCs w:val="24"/>
        </w:rPr>
        <w:t xml:space="preserve"> ponuda </w:t>
      </w:r>
      <w:r>
        <w:rPr>
          <w:b/>
          <w:bCs/>
          <w:szCs w:val="24"/>
        </w:rPr>
        <w:t>izvršiti će</w:t>
      </w:r>
      <w:r w:rsidR="00064FE7" w:rsidRPr="00064FE7">
        <w:rPr>
          <w:b/>
          <w:bCs/>
          <w:szCs w:val="24"/>
        </w:rPr>
        <w:t xml:space="preserve"> se</w:t>
      </w:r>
      <w:r w:rsidR="00064FE7">
        <w:rPr>
          <w:szCs w:val="24"/>
        </w:rPr>
        <w:t xml:space="preserve"> </w:t>
      </w:r>
      <w:r w:rsidR="00064FE7">
        <w:rPr>
          <w:b/>
          <w:bCs/>
          <w:sz w:val="24"/>
          <w:szCs w:val="24"/>
        </w:rPr>
        <w:t>11. travnja 2023. godine</w:t>
      </w:r>
      <w:r w:rsidR="00064FE7" w:rsidRPr="00FE36A7">
        <w:rPr>
          <w:b/>
          <w:bCs/>
          <w:sz w:val="24"/>
          <w:szCs w:val="24"/>
        </w:rPr>
        <w:t xml:space="preserve">  u </w:t>
      </w:r>
      <w:r w:rsidR="00EF7E30">
        <w:rPr>
          <w:b/>
          <w:bCs/>
          <w:sz w:val="24"/>
          <w:szCs w:val="24"/>
        </w:rPr>
        <w:t xml:space="preserve">13:00 </w:t>
      </w:r>
      <w:r w:rsidR="00064FE7" w:rsidRPr="00FE36A7">
        <w:rPr>
          <w:b/>
          <w:bCs/>
          <w:sz w:val="24"/>
          <w:szCs w:val="24"/>
        </w:rPr>
        <w:t>sati u zgradi Grada Korčule, Trg Antuna i Stjepana Radića 1, Korčula, u velikoj vijećnici, 1 kat.</w:t>
      </w:r>
    </w:p>
    <w:p w14:paraId="59EB5956" w14:textId="1FEBFDB2" w:rsidR="005D4063" w:rsidRPr="00982BAE" w:rsidRDefault="005D4063" w:rsidP="005D4063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>1</w:t>
      </w:r>
      <w:r w:rsidR="00ED2BDB"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.</w:t>
      </w:r>
      <w:r w:rsidR="004947EB">
        <w:rPr>
          <w:bCs/>
          <w:sz w:val="24"/>
          <w:szCs w:val="24"/>
        </w:rPr>
        <w:t xml:space="preserve"> </w:t>
      </w:r>
      <w:r w:rsidRPr="00982BAE">
        <w:rPr>
          <w:bCs/>
          <w:sz w:val="24"/>
          <w:szCs w:val="24"/>
        </w:rPr>
        <w:t xml:space="preserve">Natjecatelj u trenutku podnošenja prijave ne smije imati </w:t>
      </w:r>
      <w:r w:rsidRPr="00982BAE">
        <w:rPr>
          <w:sz w:val="24"/>
          <w:szCs w:val="24"/>
        </w:rPr>
        <w:t>dospjelih nepodmirenih dugovanja prema Gradu Korčuli, što će po službenoj dužnosti provjeravati Povjerenstvo za provedbu ovog natječaja.</w:t>
      </w:r>
    </w:p>
    <w:p w14:paraId="34CF1F1F" w14:textId="77777777" w:rsidR="00ED2BDB" w:rsidRDefault="005D4063" w:rsidP="00ED2BDB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060D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982BAE">
        <w:rPr>
          <w:sz w:val="24"/>
          <w:szCs w:val="24"/>
        </w:rPr>
        <w:t xml:space="preserve"> Podnošenjem prijave natjecatelja koja sadrži njegove osobne podatke na ovaj natječaj, smatrat će se da je natjecatelj dao privolu za prikupljanje, obradu i korištenje istih javnom objavom na internetskim stranicama i u službenom glasilu Grada Korčule, u svrhu u koju su prikupljeni.</w:t>
      </w:r>
    </w:p>
    <w:p w14:paraId="08E9AACD" w14:textId="3B70647D" w:rsidR="00ED2BDB" w:rsidRDefault="005D4063" w:rsidP="00ED2BDB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E060DF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4947EB">
        <w:rPr>
          <w:sz w:val="24"/>
          <w:szCs w:val="24"/>
        </w:rPr>
        <w:t xml:space="preserve"> </w:t>
      </w:r>
      <w:r w:rsidRPr="00982BAE">
        <w:rPr>
          <w:sz w:val="24"/>
          <w:szCs w:val="24"/>
        </w:rPr>
        <w:t>Grad Korčula može bez posebnog razloga i obrazloženja i u bilo kojoj fazi postupka odustati od prodaje nekretnine ili predmetnog natječaja u cjelosti, kao i ne izabrati niti jednog natjecatelja, a u kojim slučajevima ne odgovara za eventualnu štetu natjecateljima.</w:t>
      </w:r>
    </w:p>
    <w:p w14:paraId="074A3957" w14:textId="64FD2350" w:rsidR="005D4063" w:rsidRPr="00982BAE" w:rsidRDefault="005D4063" w:rsidP="00ED2BDB">
      <w:p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E060DF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4947EB">
        <w:rPr>
          <w:sz w:val="24"/>
          <w:szCs w:val="24"/>
        </w:rPr>
        <w:t xml:space="preserve"> </w:t>
      </w:r>
      <w:r w:rsidRPr="00982BAE">
        <w:rPr>
          <w:sz w:val="24"/>
          <w:szCs w:val="24"/>
        </w:rPr>
        <w:t>Javni natječaj objavit će se na mrežnim stranicama Grada Korčule, oglasnoj ploči i oglasit će se na lokalnom radiju. Sve dodatne informacije o ovom natječaju mogu se dobiti u Upravnom odjelu za upravljanje Gradskom imovinom, gospodarstvo i turizam, Korčula, Trg Antuna i Stjepana Radića 1, II kat, usmeno ili na telefon 020/446-156.</w:t>
      </w:r>
    </w:p>
    <w:p w14:paraId="4586814B" w14:textId="77777777" w:rsidR="005D4063" w:rsidRPr="00982BAE" w:rsidRDefault="005D4063" w:rsidP="005D4063">
      <w:p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982BAE">
        <w:rPr>
          <w:sz w:val="24"/>
          <w:szCs w:val="24"/>
        </w:rPr>
        <w:t xml:space="preserve">                                                                                          Gradonačelnica</w:t>
      </w:r>
    </w:p>
    <w:p w14:paraId="541AE70C" w14:textId="77777777" w:rsidR="005D4063" w:rsidRDefault="005D4063" w:rsidP="005D4063">
      <w:p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 w:rsidRPr="00982BAE">
        <w:rPr>
          <w:sz w:val="24"/>
          <w:szCs w:val="24"/>
        </w:rPr>
        <w:t xml:space="preserve">                                                                             Nika Silić Maroević, dipl.ing.agr.</w:t>
      </w:r>
    </w:p>
    <w:p w14:paraId="271E982B" w14:textId="77777777" w:rsidR="005D4063" w:rsidRDefault="005D4063" w:rsidP="005D4063">
      <w:p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</w:p>
    <w:p w14:paraId="5BC0772C" w14:textId="77777777" w:rsidR="00EF7E30" w:rsidRDefault="005D4063" w:rsidP="005D4063">
      <w:p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KLASA: </w:t>
      </w:r>
      <w:r w:rsidR="00EF7E30">
        <w:rPr>
          <w:sz w:val="24"/>
          <w:szCs w:val="24"/>
        </w:rPr>
        <w:t>944-06/22-01/01</w:t>
      </w:r>
    </w:p>
    <w:p w14:paraId="01A8ACC1" w14:textId="77777777" w:rsidR="005D4063" w:rsidRDefault="005D4063" w:rsidP="005D4063">
      <w:p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URBROJ</w:t>
      </w:r>
      <w:r w:rsidR="00EF7E30">
        <w:rPr>
          <w:sz w:val="24"/>
          <w:szCs w:val="24"/>
        </w:rPr>
        <w:t>:2117-9-02-23-0000</w:t>
      </w:r>
      <w:r w:rsidR="00503CAC">
        <w:rPr>
          <w:sz w:val="24"/>
          <w:szCs w:val="24"/>
        </w:rPr>
        <w:t>4</w:t>
      </w:r>
    </w:p>
    <w:p w14:paraId="3EF80C74" w14:textId="77777777" w:rsidR="005D4063" w:rsidRPr="00982BAE" w:rsidRDefault="005D4063" w:rsidP="005D4063">
      <w:p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U Korčuli, </w:t>
      </w:r>
      <w:r w:rsidR="00EF7E30">
        <w:rPr>
          <w:sz w:val="24"/>
          <w:szCs w:val="24"/>
        </w:rPr>
        <w:t>30. ožujka 2023.</w:t>
      </w:r>
    </w:p>
    <w:p w14:paraId="4D029BA7" w14:textId="77777777" w:rsidR="005D4063" w:rsidRPr="00982BAE" w:rsidRDefault="005D4063" w:rsidP="005D4063">
      <w:pPr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b/>
          <w:sz w:val="24"/>
          <w:szCs w:val="24"/>
        </w:rPr>
      </w:pPr>
      <w:r w:rsidRPr="00982BAE">
        <w:rPr>
          <w:sz w:val="24"/>
          <w:szCs w:val="24"/>
        </w:rPr>
        <w:t xml:space="preserve"> </w:t>
      </w:r>
    </w:p>
    <w:p w14:paraId="781A2EFB" w14:textId="77777777" w:rsidR="00AF5F7D" w:rsidRDefault="00AF5F7D"/>
    <w:sectPr w:rsidR="00AF5F7D" w:rsidSect="00B31934">
      <w:pgSz w:w="11907" w:h="16840" w:code="9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B78"/>
    <w:multiLevelType w:val="hybridMultilevel"/>
    <w:tmpl w:val="7CF40EC6"/>
    <w:lvl w:ilvl="0" w:tplc="EE0248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53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63"/>
    <w:rsid w:val="00064FE7"/>
    <w:rsid w:val="00257741"/>
    <w:rsid w:val="004947EB"/>
    <w:rsid w:val="004E71DB"/>
    <w:rsid w:val="00503CAC"/>
    <w:rsid w:val="0053757D"/>
    <w:rsid w:val="005D4063"/>
    <w:rsid w:val="006127A4"/>
    <w:rsid w:val="00684A7D"/>
    <w:rsid w:val="00AF5F7D"/>
    <w:rsid w:val="00C24315"/>
    <w:rsid w:val="00CB3D43"/>
    <w:rsid w:val="00CD3CCA"/>
    <w:rsid w:val="00E060DF"/>
    <w:rsid w:val="00ED2BDB"/>
    <w:rsid w:val="00E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7EEC8"/>
  <w15:chartTrackingRefBased/>
  <w15:docId w15:val="{D87B89F4-B927-4D33-A616-29406A74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06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Cs w:val="2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3"/>
    <w:basedOn w:val="Normal"/>
    <w:link w:val="BodyTextChar"/>
    <w:rsid w:val="005D4063"/>
    <w:pPr>
      <w:ind w:firstLine="720"/>
      <w:jc w:val="both"/>
    </w:pPr>
    <w:rPr>
      <w:sz w:val="24"/>
    </w:rPr>
  </w:style>
  <w:style w:type="character" w:customStyle="1" w:styleId="BodyTextChar">
    <w:name w:val="Body Text Char"/>
    <w:aliases w:val="uvlaka 3 Char"/>
    <w:basedOn w:val="DefaultParagraphFont"/>
    <w:link w:val="BodyText"/>
    <w:rsid w:val="005D4063"/>
    <w:rPr>
      <w:rFonts w:ascii="Times New Roman" w:eastAsia="Times New Roman" w:hAnsi="Times New Roman" w:cs="Times New Roman"/>
      <w:kern w:val="0"/>
      <w:sz w:val="24"/>
      <w:szCs w:val="20"/>
      <w:lang w:eastAsia="hr-HR"/>
      <w14:ligatures w14:val="none"/>
    </w:rPr>
  </w:style>
  <w:style w:type="paragraph" w:customStyle="1" w:styleId="box458671">
    <w:name w:val="box_458671"/>
    <w:basedOn w:val="Normal"/>
    <w:rsid w:val="005D406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D4063"/>
    <w:pPr>
      <w:tabs>
        <w:tab w:val="center" w:pos="2269"/>
      </w:tabs>
      <w:ind w:left="720"/>
      <w:contextualSpacing/>
      <w:textAlignment w:val="auto"/>
    </w:pPr>
    <w:rPr>
      <w:sz w:val="24"/>
      <w:lang w:val="en-US"/>
    </w:rPr>
  </w:style>
  <w:style w:type="table" w:styleId="TableGrid">
    <w:name w:val="Table Grid"/>
    <w:basedOn w:val="TableNormal"/>
    <w:uiPriority w:val="39"/>
    <w:rsid w:val="005D406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Marunović</dc:creator>
  <cp:keywords/>
  <dc:description/>
  <cp:lastModifiedBy>Ivana Stanišić</cp:lastModifiedBy>
  <cp:revision>2</cp:revision>
  <cp:lastPrinted>2023-03-30T06:11:00Z</cp:lastPrinted>
  <dcterms:created xsi:type="dcterms:W3CDTF">2023-03-30T08:44:00Z</dcterms:created>
  <dcterms:modified xsi:type="dcterms:W3CDTF">2023-03-30T08:44:00Z</dcterms:modified>
</cp:coreProperties>
</file>