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AFDC" w14:textId="77777777" w:rsidR="00174FD8" w:rsidRPr="0096374E" w:rsidRDefault="00174FD8" w:rsidP="00174FD8">
      <w:pPr>
        <w:spacing w:line="240" w:lineRule="auto"/>
        <w:jc w:val="center"/>
        <w:rPr>
          <w:rFonts w:ascii="Times New Roman" w:hAnsi="Times New Roman" w:cs="Times New Roman"/>
          <w:b/>
        </w:rPr>
      </w:pPr>
      <w:bookmarkStart w:id="0" w:name="_Hlk108172168"/>
      <w:r w:rsidRPr="0096374E">
        <w:rPr>
          <w:rFonts w:ascii="Times New Roman" w:hAnsi="Times New Roman" w:cs="Times New Roman"/>
          <w:b/>
        </w:rPr>
        <w:t>JAVNI POZIV</w:t>
      </w:r>
    </w:p>
    <w:p w14:paraId="06566092" w14:textId="77777777" w:rsidR="00174FD8" w:rsidRPr="0096374E" w:rsidRDefault="00174FD8" w:rsidP="00174FD8">
      <w:pPr>
        <w:spacing w:line="240" w:lineRule="auto"/>
        <w:jc w:val="center"/>
        <w:rPr>
          <w:rFonts w:ascii="Times New Roman" w:hAnsi="Times New Roman" w:cs="Times New Roman"/>
          <w:b/>
        </w:rPr>
      </w:pPr>
      <w:r w:rsidRPr="0096374E">
        <w:rPr>
          <w:rFonts w:ascii="Times New Roman" w:hAnsi="Times New Roman" w:cs="Times New Roman"/>
          <w:b/>
        </w:rPr>
        <w:t>PODUZETNICIMA ZA DODJELU POTPORA ZA  POTICANJE PODUZETNIŠTVA GRADA KORČULE U 202</w:t>
      </w:r>
      <w:r w:rsidR="00166C41" w:rsidRPr="0096374E">
        <w:rPr>
          <w:rFonts w:ascii="Times New Roman" w:hAnsi="Times New Roman" w:cs="Times New Roman"/>
          <w:b/>
        </w:rPr>
        <w:t>3</w:t>
      </w:r>
      <w:r w:rsidRPr="0096374E">
        <w:rPr>
          <w:rFonts w:ascii="Times New Roman" w:hAnsi="Times New Roman" w:cs="Times New Roman"/>
          <w:b/>
        </w:rPr>
        <w:t>. GODINI</w:t>
      </w:r>
    </w:p>
    <w:p w14:paraId="3AC365C1" w14:textId="77777777" w:rsidR="00174FD8" w:rsidRPr="0096374E" w:rsidRDefault="00174FD8" w:rsidP="00174FD8">
      <w:pPr>
        <w:spacing w:line="240" w:lineRule="auto"/>
        <w:jc w:val="center"/>
        <w:rPr>
          <w:rFonts w:ascii="Times New Roman" w:hAnsi="Times New Roman" w:cs="Times New Roman"/>
          <w:b/>
        </w:rPr>
      </w:pPr>
    </w:p>
    <w:p w14:paraId="75237719" w14:textId="77777777" w:rsidR="00174FD8" w:rsidRPr="0096374E" w:rsidRDefault="00174FD8" w:rsidP="00174FD8">
      <w:pPr>
        <w:spacing w:line="240" w:lineRule="auto"/>
        <w:jc w:val="both"/>
        <w:rPr>
          <w:rFonts w:ascii="Times New Roman" w:hAnsi="Times New Roman" w:cs="Times New Roman"/>
        </w:rPr>
      </w:pPr>
      <w:r w:rsidRPr="0096374E">
        <w:rPr>
          <w:rFonts w:ascii="Times New Roman" w:hAnsi="Times New Roman" w:cs="Times New Roman"/>
        </w:rPr>
        <w:t xml:space="preserve">Potpore se dodjeljuju kroz </w:t>
      </w:r>
      <w:r w:rsidR="00166C41" w:rsidRPr="0096374E">
        <w:rPr>
          <w:rFonts w:ascii="Times New Roman" w:hAnsi="Times New Roman" w:cs="Times New Roman"/>
        </w:rPr>
        <w:t>devet</w:t>
      </w:r>
      <w:r w:rsidRPr="0096374E">
        <w:rPr>
          <w:rFonts w:ascii="Times New Roman" w:hAnsi="Times New Roman" w:cs="Times New Roman"/>
        </w:rPr>
        <w:t xml:space="preserve"> mjera:  </w:t>
      </w:r>
    </w:p>
    <w:p w14:paraId="6C9D000D" w14:textId="77777777" w:rsidR="00174FD8" w:rsidRPr="0096374E" w:rsidRDefault="00174FD8" w:rsidP="00174FD8">
      <w:pPr>
        <w:numPr>
          <w:ilvl w:val="0"/>
          <w:numId w:val="1"/>
        </w:numPr>
        <w:spacing w:after="0" w:line="240" w:lineRule="auto"/>
        <w:jc w:val="both"/>
        <w:rPr>
          <w:rFonts w:ascii="Times New Roman" w:eastAsia="Times New Roman" w:hAnsi="Times New Roman" w:cs="Times New Roman"/>
          <w:bCs/>
        </w:rPr>
      </w:pPr>
      <w:r w:rsidRPr="0096374E">
        <w:rPr>
          <w:rFonts w:ascii="Times New Roman" w:eastAsia="Times New Roman" w:hAnsi="Times New Roman" w:cs="Times New Roman"/>
          <w:bCs/>
        </w:rPr>
        <w:t>Potpore poduzetnicima – početnicima koji prvi put otvaraju obrt ili trgovačko društvo;</w:t>
      </w:r>
    </w:p>
    <w:p w14:paraId="5E17EA3B" w14:textId="77777777" w:rsidR="00174FD8" w:rsidRPr="0096374E" w:rsidRDefault="00174FD8" w:rsidP="00174FD8">
      <w:pPr>
        <w:numPr>
          <w:ilvl w:val="0"/>
          <w:numId w:val="1"/>
        </w:numPr>
        <w:spacing w:after="0" w:line="240" w:lineRule="auto"/>
        <w:jc w:val="both"/>
        <w:rPr>
          <w:rFonts w:ascii="Times New Roman" w:eastAsia="Times New Roman" w:hAnsi="Times New Roman" w:cs="Times New Roman"/>
          <w:bCs/>
        </w:rPr>
      </w:pPr>
      <w:r w:rsidRPr="0096374E">
        <w:rPr>
          <w:rFonts w:ascii="Times New Roman" w:eastAsia="Times New Roman" w:hAnsi="Times New Roman" w:cs="Times New Roman"/>
          <w:bCs/>
        </w:rPr>
        <w:t>Potpore poduzetnicima za ulaganje u standarde kvalitete i certificiranje;</w:t>
      </w:r>
    </w:p>
    <w:p w14:paraId="5681CED8" w14:textId="77777777" w:rsidR="00174FD8" w:rsidRPr="0096374E" w:rsidRDefault="00174FD8" w:rsidP="00174FD8">
      <w:pPr>
        <w:numPr>
          <w:ilvl w:val="0"/>
          <w:numId w:val="1"/>
        </w:numPr>
        <w:spacing w:after="0" w:line="240" w:lineRule="auto"/>
        <w:jc w:val="both"/>
        <w:rPr>
          <w:rFonts w:ascii="Times New Roman" w:eastAsia="Times New Roman" w:hAnsi="Times New Roman" w:cs="Times New Roman"/>
          <w:bCs/>
        </w:rPr>
      </w:pPr>
      <w:r w:rsidRPr="0096374E">
        <w:rPr>
          <w:rFonts w:ascii="Times New Roman" w:eastAsia="Times New Roman" w:hAnsi="Times New Roman" w:cs="Times New Roman"/>
          <w:bCs/>
        </w:rPr>
        <w:t>Potpore poduzetnicima – inovatorima za uvođenje inovacije u proizvodnju;</w:t>
      </w:r>
    </w:p>
    <w:p w14:paraId="4CE92682" w14:textId="77777777" w:rsidR="00174FD8" w:rsidRPr="0096374E" w:rsidRDefault="00174FD8" w:rsidP="00174FD8">
      <w:pPr>
        <w:numPr>
          <w:ilvl w:val="0"/>
          <w:numId w:val="1"/>
        </w:numPr>
        <w:spacing w:after="0" w:line="240" w:lineRule="auto"/>
        <w:jc w:val="both"/>
        <w:rPr>
          <w:rFonts w:ascii="Times New Roman" w:eastAsia="Times New Roman" w:hAnsi="Times New Roman" w:cs="Times New Roman"/>
          <w:bCs/>
        </w:rPr>
      </w:pPr>
      <w:r w:rsidRPr="0096374E">
        <w:rPr>
          <w:rFonts w:ascii="Times New Roman" w:eastAsia="Times New Roman" w:hAnsi="Times New Roman" w:cs="Times New Roman"/>
          <w:bCs/>
        </w:rPr>
        <w:t>Subvencija troškova polaganja majstorskih ispita o stručnoj osposobljenosti i majstorskih ispita u obrtništvu;</w:t>
      </w:r>
    </w:p>
    <w:p w14:paraId="2777349A" w14:textId="77777777" w:rsidR="00174FD8" w:rsidRPr="0096374E" w:rsidRDefault="00174FD8" w:rsidP="00174FD8">
      <w:pPr>
        <w:numPr>
          <w:ilvl w:val="0"/>
          <w:numId w:val="1"/>
        </w:numPr>
        <w:spacing w:after="0" w:line="240" w:lineRule="auto"/>
        <w:jc w:val="both"/>
        <w:rPr>
          <w:rFonts w:ascii="Times New Roman" w:eastAsia="Times New Roman" w:hAnsi="Times New Roman" w:cs="Times New Roman"/>
          <w:bCs/>
        </w:rPr>
      </w:pPr>
      <w:r w:rsidRPr="0096374E">
        <w:rPr>
          <w:rFonts w:ascii="Times New Roman" w:eastAsia="Times New Roman" w:hAnsi="Times New Roman" w:cs="Times New Roman"/>
          <w:bCs/>
        </w:rPr>
        <w:t>Sufinanciranje troškova prekvalifikacije i doškolovanja nezaposlenih osoba;</w:t>
      </w:r>
    </w:p>
    <w:p w14:paraId="2329B696" w14:textId="77777777" w:rsidR="00174FD8" w:rsidRPr="0096374E" w:rsidRDefault="00174FD8" w:rsidP="00174FD8">
      <w:pPr>
        <w:numPr>
          <w:ilvl w:val="0"/>
          <w:numId w:val="1"/>
        </w:numPr>
        <w:spacing w:after="0" w:line="240" w:lineRule="auto"/>
        <w:jc w:val="both"/>
        <w:rPr>
          <w:rFonts w:ascii="Times New Roman" w:eastAsia="Times New Roman" w:hAnsi="Times New Roman" w:cs="Times New Roman"/>
          <w:bCs/>
        </w:rPr>
      </w:pPr>
      <w:r w:rsidRPr="0096374E">
        <w:rPr>
          <w:rFonts w:ascii="Times New Roman" w:eastAsia="Times New Roman" w:hAnsi="Times New Roman" w:cs="Times New Roman"/>
          <w:bCs/>
        </w:rPr>
        <w:t>Potpore za sufinanciranje pojedinačnog nastupa poduzetnika na manifestacijama u vezi s poduzetništvom;</w:t>
      </w:r>
    </w:p>
    <w:p w14:paraId="124E6CA4" w14:textId="77777777" w:rsidR="00174FD8" w:rsidRPr="0096374E" w:rsidRDefault="00174FD8" w:rsidP="00174FD8">
      <w:pPr>
        <w:numPr>
          <w:ilvl w:val="0"/>
          <w:numId w:val="1"/>
        </w:numPr>
        <w:spacing w:after="0" w:line="240" w:lineRule="auto"/>
        <w:jc w:val="both"/>
        <w:rPr>
          <w:rFonts w:ascii="Times New Roman" w:eastAsia="Times New Roman" w:hAnsi="Times New Roman" w:cs="Times New Roman"/>
          <w:bCs/>
        </w:rPr>
      </w:pPr>
      <w:r w:rsidRPr="0096374E">
        <w:rPr>
          <w:rFonts w:ascii="Times New Roman" w:eastAsia="Times New Roman" w:hAnsi="Times New Roman" w:cs="Times New Roman"/>
          <w:bCs/>
        </w:rPr>
        <w:t>Potpore za sufinanciranje troškova reklame i promidžbe subjekata koji obavljaju gospodarsku djelatnost na području zaštićene kulturno-povijesne cjeline;</w:t>
      </w:r>
    </w:p>
    <w:p w14:paraId="65AA8261" w14:textId="77777777" w:rsidR="00174FD8" w:rsidRPr="0096374E" w:rsidRDefault="00174FD8" w:rsidP="00174FD8">
      <w:pPr>
        <w:numPr>
          <w:ilvl w:val="0"/>
          <w:numId w:val="1"/>
        </w:numPr>
        <w:spacing w:after="0" w:line="240" w:lineRule="auto"/>
        <w:jc w:val="both"/>
        <w:rPr>
          <w:rFonts w:ascii="Times New Roman" w:eastAsia="Times New Roman" w:hAnsi="Times New Roman" w:cs="Times New Roman"/>
          <w:bCs/>
        </w:rPr>
      </w:pPr>
      <w:r w:rsidRPr="0096374E">
        <w:rPr>
          <w:rFonts w:ascii="Times New Roman" w:eastAsia="Times New Roman" w:hAnsi="Times New Roman" w:cs="Times New Roman"/>
          <w:bCs/>
        </w:rPr>
        <w:t>Potpore za poticanje novih zapošljavanja;</w:t>
      </w:r>
    </w:p>
    <w:p w14:paraId="5958A2EC" w14:textId="77777777" w:rsidR="00174FD8" w:rsidRPr="0096374E" w:rsidRDefault="00174FD8" w:rsidP="00174FD8">
      <w:pPr>
        <w:numPr>
          <w:ilvl w:val="0"/>
          <w:numId w:val="1"/>
        </w:numPr>
        <w:spacing w:after="0" w:line="240" w:lineRule="auto"/>
        <w:jc w:val="both"/>
        <w:rPr>
          <w:rFonts w:ascii="Times New Roman" w:eastAsia="Times New Roman" w:hAnsi="Times New Roman" w:cs="Times New Roman"/>
          <w:bCs/>
        </w:rPr>
      </w:pPr>
      <w:r w:rsidRPr="0096374E">
        <w:rPr>
          <w:rFonts w:ascii="Times New Roman" w:eastAsia="Times New Roman" w:hAnsi="Times New Roman" w:cs="Times New Roman"/>
          <w:bCs/>
        </w:rPr>
        <w:t xml:space="preserve">Potpore za poticanje zapošljavanja osoba sa višom ili visokom stručnom spremom </w:t>
      </w:r>
      <w:r w:rsidR="00166C41" w:rsidRPr="0096374E">
        <w:rPr>
          <w:rFonts w:ascii="Times New Roman" w:eastAsia="Times New Roman" w:hAnsi="Times New Roman" w:cs="Times New Roman"/>
          <w:bCs/>
        </w:rPr>
        <w:t>i</w:t>
      </w:r>
    </w:p>
    <w:p w14:paraId="386F0FDA" w14:textId="77777777" w:rsidR="00166C41" w:rsidRPr="0096374E" w:rsidRDefault="00166C41" w:rsidP="00166C41">
      <w:pPr>
        <w:spacing w:after="0" w:line="240" w:lineRule="auto"/>
        <w:ind w:left="1080"/>
        <w:jc w:val="both"/>
        <w:rPr>
          <w:rFonts w:ascii="Times New Roman" w:eastAsia="Times New Roman" w:hAnsi="Times New Roman" w:cs="Times New Roman"/>
          <w:bCs/>
        </w:rPr>
      </w:pPr>
    </w:p>
    <w:p w14:paraId="17BFE90D" w14:textId="77777777" w:rsidR="00166C41" w:rsidRPr="0096374E" w:rsidRDefault="00166C41" w:rsidP="00166C41">
      <w:pPr>
        <w:spacing w:after="0" w:line="240" w:lineRule="auto"/>
        <w:ind w:left="720" w:firstLine="360"/>
        <w:jc w:val="both"/>
        <w:rPr>
          <w:rFonts w:ascii="Times New Roman" w:eastAsia="Times New Roman" w:hAnsi="Times New Roman" w:cs="Times New Roman"/>
          <w:b/>
        </w:rPr>
      </w:pPr>
      <w:r w:rsidRPr="0096374E">
        <w:rPr>
          <w:rFonts w:ascii="Times New Roman" w:eastAsia="Times New Roman" w:hAnsi="Times New Roman" w:cs="Times New Roman"/>
          <w:b/>
        </w:rPr>
        <w:t>Priznanje (bez novčane potpore) uspješnom poduzetniku</w:t>
      </w:r>
    </w:p>
    <w:p w14:paraId="385C5CCF" w14:textId="77777777" w:rsidR="00174FD8" w:rsidRPr="0096374E" w:rsidRDefault="00174FD8" w:rsidP="00166C41">
      <w:pPr>
        <w:spacing w:after="0" w:line="240" w:lineRule="auto"/>
        <w:ind w:left="720"/>
        <w:jc w:val="both"/>
        <w:rPr>
          <w:rFonts w:ascii="Times New Roman" w:eastAsia="Times New Roman" w:hAnsi="Times New Roman" w:cs="Times New Roman"/>
          <w:bCs/>
        </w:rPr>
      </w:pPr>
    </w:p>
    <w:p w14:paraId="4A6136CF" w14:textId="77777777" w:rsidR="00174FD8" w:rsidRPr="0096374E" w:rsidRDefault="00174FD8" w:rsidP="00174FD8">
      <w:pPr>
        <w:spacing w:after="0" w:line="240" w:lineRule="auto"/>
        <w:ind w:firstLine="708"/>
        <w:jc w:val="both"/>
        <w:rPr>
          <w:rFonts w:ascii="Times New Roman" w:hAnsi="Times New Roman" w:cs="Times New Roman"/>
        </w:rPr>
      </w:pPr>
      <w:r w:rsidRPr="0096374E">
        <w:rPr>
          <w:rFonts w:ascii="Times New Roman" w:hAnsi="Times New Roman" w:cs="Times New Roman"/>
        </w:rPr>
        <w:t>Javni poziv otvoren je do iskorištenja sredstava, odnosno najkasnije do 01. prosinca 202</w:t>
      </w:r>
      <w:r w:rsidR="00166C41" w:rsidRPr="0096374E">
        <w:rPr>
          <w:rFonts w:ascii="Times New Roman" w:hAnsi="Times New Roman" w:cs="Times New Roman"/>
        </w:rPr>
        <w:t>3</w:t>
      </w:r>
      <w:r w:rsidRPr="0096374E">
        <w:rPr>
          <w:rFonts w:ascii="Times New Roman" w:hAnsi="Times New Roman" w:cs="Times New Roman"/>
        </w:rPr>
        <w:t xml:space="preserve">. godine.   </w:t>
      </w:r>
    </w:p>
    <w:bookmarkEnd w:id="0"/>
    <w:p w14:paraId="0E80733A" w14:textId="77777777" w:rsidR="00174FD8" w:rsidRPr="0096374E" w:rsidRDefault="00174FD8" w:rsidP="00174FD8">
      <w:pPr>
        <w:spacing w:after="0" w:line="240" w:lineRule="auto"/>
        <w:ind w:firstLine="708"/>
        <w:jc w:val="both"/>
        <w:rPr>
          <w:rFonts w:ascii="Times New Roman" w:hAnsi="Times New Roman" w:cs="Times New Roman"/>
        </w:rPr>
      </w:pPr>
    </w:p>
    <w:p w14:paraId="70D12B3E" w14:textId="77777777" w:rsidR="00174FD8" w:rsidRPr="0096374E" w:rsidRDefault="00174FD8" w:rsidP="00174FD8">
      <w:pPr>
        <w:spacing w:line="360" w:lineRule="auto"/>
        <w:ind w:left="720"/>
        <w:jc w:val="both"/>
        <w:rPr>
          <w:rFonts w:ascii="Times New Roman" w:hAnsi="Times New Roman" w:cs="Times New Roman"/>
        </w:rPr>
      </w:pPr>
      <w:r w:rsidRPr="0096374E">
        <w:rPr>
          <w:rFonts w:ascii="Times New Roman" w:hAnsi="Times New Roman" w:cs="Times New Roman"/>
        </w:rPr>
        <w:t>OPĆI UVJETI I KRITERIJI</w:t>
      </w:r>
    </w:p>
    <w:p w14:paraId="2374EC0D" w14:textId="77777777" w:rsidR="00174FD8" w:rsidRPr="0096374E" w:rsidRDefault="00174FD8" w:rsidP="00174FD8">
      <w:pPr>
        <w:pStyle w:val="ListParagraph"/>
        <w:tabs>
          <w:tab w:val="left" w:pos="825"/>
        </w:tabs>
        <w:ind w:left="0"/>
        <w:jc w:val="both"/>
        <w:rPr>
          <w:rFonts w:ascii="Times New Roman" w:hAnsi="Times New Roman" w:cs="Times New Roman"/>
          <w:b/>
        </w:rPr>
      </w:pPr>
      <w:r w:rsidRPr="0096374E">
        <w:rPr>
          <w:rFonts w:ascii="Times New Roman" w:hAnsi="Times New Roman" w:cs="Times New Roman"/>
        </w:rPr>
        <w:tab/>
        <w:t xml:space="preserve">Korisnik potpore mora imati najmanje 1 (jednog) zaposlenog na neodređeno vrijeme </w:t>
      </w:r>
      <w:r w:rsidR="00166C41" w:rsidRPr="0096374E">
        <w:rPr>
          <w:rFonts w:ascii="Times New Roman" w:hAnsi="Times New Roman" w:cs="Times New Roman"/>
        </w:rPr>
        <w:t xml:space="preserve">(uključujući vlasnika) </w:t>
      </w:r>
      <w:r w:rsidRPr="0096374E">
        <w:rPr>
          <w:rFonts w:ascii="Times New Roman" w:hAnsi="Times New Roman" w:cs="Times New Roman"/>
        </w:rPr>
        <w:t>s punim radnim vremenom ili ukoliko korisnik subvencije posluje sezonski tada treba poslovati najmanje 6 (šest) mjeseca godišnje i imati najmanje 1 (jednog) zaposlenog na puno radno vrijeme u razdoblju poslovanja.</w:t>
      </w:r>
    </w:p>
    <w:p w14:paraId="57907262" w14:textId="77777777" w:rsidR="00174FD8" w:rsidRPr="0096374E" w:rsidRDefault="00174FD8" w:rsidP="00174FD8">
      <w:pPr>
        <w:pStyle w:val="ListParagraph"/>
        <w:tabs>
          <w:tab w:val="left" w:pos="825"/>
        </w:tabs>
        <w:ind w:left="0"/>
        <w:jc w:val="both"/>
        <w:rPr>
          <w:rFonts w:ascii="Times New Roman" w:hAnsi="Times New Roman" w:cs="Times New Roman"/>
        </w:rPr>
      </w:pPr>
      <w:r w:rsidRPr="0096374E">
        <w:rPr>
          <w:rFonts w:ascii="Times New Roman" w:hAnsi="Times New Roman" w:cs="Times New Roman"/>
        </w:rPr>
        <w:tab/>
        <w:t>Podnositelji zahtjeva fizičke osobe moraju imati prebivalište na području Grada Korčule, a podnositelji zahtjeva fizičke osobe koje zajednički obavljaju obrt sukladno Zakonu o obrtu („Narodne novine“, br. 143/13, 127/19 i 41/20), moraju imati najmanje 50% osoba koje obavljaju obrt sa prebivalištem na području Grada</w:t>
      </w:r>
      <w:r w:rsidRPr="0096374E">
        <w:rPr>
          <w:rFonts w:ascii="Times New Roman" w:hAnsi="Times New Roman" w:cs="Times New Roman"/>
          <w:spacing w:val="-2"/>
        </w:rPr>
        <w:t xml:space="preserve"> </w:t>
      </w:r>
      <w:r w:rsidRPr="0096374E">
        <w:rPr>
          <w:rFonts w:ascii="Times New Roman" w:hAnsi="Times New Roman" w:cs="Times New Roman"/>
        </w:rPr>
        <w:t>Korčule.</w:t>
      </w:r>
    </w:p>
    <w:p w14:paraId="5B80F443" w14:textId="77777777" w:rsidR="00174FD8" w:rsidRPr="0096374E" w:rsidRDefault="00174FD8" w:rsidP="00174FD8">
      <w:pPr>
        <w:pStyle w:val="ListParagraph"/>
        <w:tabs>
          <w:tab w:val="left" w:pos="825"/>
        </w:tabs>
        <w:ind w:left="0"/>
        <w:jc w:val="both"/>
        <w:rPr>
          <w:rFonts w:ascii="Times New Roman" w:hAnsi="Times New Roman" w:cs="Times New Roman"/>
        </w:rPr>
      </w:pPr>
      <w:r w:rsidRPr="0096374E">
        <w:rPr>
          <w:rFonts w:ascii="Times New Roman" w:hAnsi="Times New Roman" w:cs="Times New Roman"/>
        </w:rPr>
        <w:tab/>
        <w:t>Ukoliko je podnositelj zahtjeva pravna osoba tada treba imati sjedište na području Grada Korčule.</w:t>
      </w:r>
    </w:p>
    <w:p w14:paraId="7D27A64C"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Pravo na potporu mogu ostvariti:</w:t>
      </w:r>
    </w:p>
    <w:p w14:paraId="7523AA64"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 podnositelji zahtjeva sa prebivalištem na području Grada Korčule (za fizičke osobe) i</w:t>
      </w:r>
    </w:p>
    <w:p w14:paraId="744CB709"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 sa sjedištem na području Grada Korčule (za pravne osobe).</w:t>
      </w:r>
    </w:p>
    <w:p w14:paraId="3E16C616"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Pravo na potporu ne može ostvariti pravna ili fizička osoba za koju Upravni odjel za upravljanje Gradskom imovinom, gospodarstvo i turizam u postupku obrade podnesenog zahtjeva utvrdi da ima nepodmirenih obveza prema Gradu Korčuli.</w:t>
      </w:r>
      <w:r w:rsidRPr="0096374E">
        <w:rPr>
          <w:rFonts w:ascii="Times New Roman" w:hAnsi="Times New Roman" w:cs="Times New Roman"/>
        </w:rPr>
        <w:tab/>
      </w:r>
    </w:p>
    <w:p w14:paraId="0ABA108A" w14:textId="77777777" w:rsidR="00174FD8"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Podnositelj zahtjeva mora dostaviti potvrdu Porezne uprave o podmirenim dospjelim obvezama s osnove javnih davanja (poreznim obvezama i obvezama za mirovinsko i zdravstveno osiguranje), ne stariju od 30 dana od dana podnošenja zahtjeva.</w:t>
      </w:r>
    </w:p>
    <w:p w14:paraId="1F1929BE" w14:textId="77777777" w:rsidR="00896B91" w:rsidRDefault="00896B91" w:rsidP="00174FD8">
      <w:pPr>
        <w:pStyle w:val="ListParagraph"/>
        <w:tabs>
          <w:tab w:val="left" w:pos="851"/>
        </w:tabs>
        <w:ind w:left="0"/>
        <w:jc w:val="both"/>
        <w:rPr>
          <w:rFonts w:ascii="Times New Roman" w:hAnsi="Times New Roman" w:cs="Times New Roman"/>
        </w:rPr>
      </w:pPr>
    </w:p>
    <w:p w14:paraId="23632CED" w14:textId="77777777" w:rsidR="00896B91" w:rsidRPr="0096374E" w:rsidRDefault="00896B91" w:rsidP="00174FD8">
      <w:pPr>
        <w:pStyle w:val="ListParagraph"/>
        <w:tabs>
          <w:tab w:val="left" w:pos="851"/>
        </w:tabs>
        <w:ind w:left="0"/>
        <w:jc w:val="both"/>
        <w:rPr>
          <w:rFonts w:ascii="Times New Roman" w:hAnsi="Times New Roman" w:cs="Times New Roman"/>
        </w:rPr>
      </w:pPr>
    </w:p>
    <w:p w14:paraId="2EBF3DD7" w14:textId="77777777" w:rsidR="00174FD8" w:rsidRPr="0096374E" w:rsidRDefault="00174FD8" w:rsidP="00174FD8">
      <w:pPr>
        <w:tabs>
          <w:tab w:val="left" w:pos="405"/>
        </w:tabs>
        <w:jc w:val="center"/>
        <w:rPr>
          <w:rFonts w:ascii="Times New Roman" w:hAnsi="Times New Roman" w:cs="Times New Roman"/>
          <w:b/>
        </w:rPr>
      </w:pPr>
    </w:p>
    <w:p w14:paraId="79B42E5A" w14:textId="77777777" w:rsidR="00174FD8" w:rsidRPr="0096374E" w:rsidRDefault="00174FD8" w:rsidP="00174FD8">
      <w:pPr>
        <w:tabs>
          <w:tab w:val="left" w:pos="405"/>
        </w:tabs>
        <w:jc w:val="center"/>
        <w:rPr>
          <w:rFonts w:ascii="Times New Roman" w:hAnsi="Times New Roman" w:cs="Times New Roman"/>
          <w:b/>
        </w:rPr>
      </w:pPr>
      <w:r w:rsidRPr="0096374E">
        <w:rPr>
          <w:rFonts w:ascii="Times New Roman" w:hAnsi="Times New Roman" w:cs="Times New Roman"/>
          <w:b/>
        </w:rPr>
        <w:lastRenderedPageBreak/>
        <w:t>Potpore poduzetnicima - početnicima koji prvi put otvaraju obrt ili trgovačko društvo</w:t>
      </w:r>
    </w:p>
    <w:p w14:paraId="10633D51" w14:textId="50678692" w:rsidR="00174FD8" w:rsidRPr="0096374E" w:rsidRDefault="00174FD8" w:rsidP="00174FD8">
      <w:pPr>
        <w:tabs>
          <w:tab w:val="left" w:pos="825"/>
        </w:tabs>
        <w:spacing w:before="1"/>
        <w:jc w:val="both"/>
        <w:rPr>
          <w:rFonts w:ascii="Times New Roman" w:hAnsi="Times New Roman" w:cs="Times New Roman"/>
        </w:rPr>
      </w:pPr>
      <w:r w:rsidRPr="0096374E">
        <w:rPr>
          <w:rFonts w:ascii="Times New Roman" w:hAnsi="Times New Roman" w:cs="Times New Roman"/>
        </w:rPr>
        <w:tab/>
        <w:t>Grad Korčula dodjeljuje bespovratnu potporu poduzetnicima - početnicima koji prvi put otvaraju obrt ili trgovačko društvo registrirano nakon 01. siječnja 202</w:t>
      </w:r>
      <w:r w:rsidR="007D4EFB">
        <w:rPr>
          <w:rFonts w:ascii="Times New Roman" w:hAnsi="Times New Roman" w:cs="Times New Roman"/>
        </w:rPr>
        <w:t>3</w:t>
      </w:r>
      <w:r w:rsidRPr="0096374E">
        <w:rPr>
          <w:rFonts w:ascii="Times New Roman" w:hAnsi="Times New Roman" w:cs="Times New Roman"/>
        </w:rPr>
        <w:t>. godine, a koji posluju i imaju registrirano sjedište na području Grada Korčule.</w:t>
      </w:r>
    </w:p>
    <w:p w14:paraId="4A340166" w14:textId="77777777" w:rsidR="00174FD8" w:rsidRPr="0096374E" w:rsidRDefault="00174FD8" w:rsidP="00174FD8">
      <w:pPr>
        <w:tabs>
          <w:tab w:val="left" w:pos="825"/>
        </w:tabs>
        <w:spacing w:before="1"/>
        <w:jc w:val="both"/>
        <w:rPr>
          <w:rFonts w:ascii="Times New Roman" w:hAnsi="Times New Roman" w:cs="Times New Roman"/>
        </w:rPr>
      </w:pPr>
      <w:r w:rsidRPr="0096374E">
        <w:rPr>
          <w:rFonts w:ascii="Times New Roman" w:hAnsi="Times New Roman" w:cs="Times New Roman"/>
        </w:rPr>
        <w:tab/>
        <w:t>Potpora se može dijeliti za sljedeće</w:t>
      </w:r>
      <w:r w:rsidRPr="0096374E">
        <w:rPr>
          <w:rFonts w:ascii="Times New Roman" w:hAnsi="Times New Roman" w:cs="Times New Roman"/>
          <w:spacing w:val="-1"/>
        </w:rPr>
        <w:t xml:space="preserve"> </w:t>
      </w:r>
      <w:r w:rsidRPr="0096374E">
        <w:rPr>
          <w:rFonts w:ascii="Times New Roman" w:hAnsi="Times New Roman" w:cs="Times New Roman"/>
        </w:rPr>
        <w:t>troškove:</w:t>
      </w:r>
    </w:p>
    <w:p w14:paraId="48269001" w14:textId="77777777" w:rsidR="00174FD8" w:rsidRPr="0096374E" w:rsidRDefault="00174FD8" w:rsidP="00174FD8">
      <w:pPr>
        <w:pStyle w:val="ListParagraph"/>
        <w:widowControl w:val="0"/>
        <w:numPr>
          <w:ilvl w:val="0"/>
          <w:numId w:val="2"/>
        </w:numPr>
        <w:tabs>
          <w:tab w:val="left" w:pos="837"/>
        </w:tabs>
        <w:autoSpaceDE w:val="0"/>
        <w:autoSpaceDN w:val="0"/>
        <w:spacing w:after="0"/>
        <w:contextualSpacing w:val="0"/>
        <w:jc w:val="both"/>
        <w:rPr>
          <w:rFonts w:ascii="Times New Roman" w:hAnsi="Times New Roman" w:cs="Times New Roman"/>
        </w:rPr>
      </w:pPr>
      <w:r w:rsidRPr="0096374E">
        <w:rPr>
          <w:rFonts w:ascii="Times New Roman" w:hAnsi="Times New Roman" w:cs="Times New Roman"/>
        </w:rPr>
        <w:t>nabava nove opreme, alata i inventara za osnovnu djelatnost obrta ili trgovačkog društva,</w:t>
      </w:r>
    </w:p>
    <w:p w14:paraId="0A6F4A10" w14:textId="77777777" w:rsidR="00174FD8" w:rsidRPr="0096374E" w:rsidRDefault="00174FD8" w:rsidP="00174FD8">
      <w:pPr>
        <w:pStyle w:val="ListParagraph"/>
        <w:widowControl w:val="0"/>
        <w:numPr>
          <w:ilvl w:val="0"/>
          <w:numId w:val="2"/>
        </w:numPr>
        <w:tabs>
          <w:tab w:val="left" w:pos="837"/>
        </w:tabs>
        <w:autoSpaceDE w:val="0"/>
        <w:autoSpaceDN w:val="0"/>
        <w:spacing w:after="0"/>
        <w:contextualSpacing w:val="0"/>
        <w:jc w:val="both"/>
        <w:rPr>
          <w:rFonts w:ascii="Times New Roman" w:hAnsi="Times New Roman" w:cs="Times New Roman"/>
        </w:rPr>
      </w:pPr>
      <w:r w:rsidRPr="0096374E">
        <w:rPr>
          <w:rFonts w:ascii="Times New Roman" w:hAnsi="Times New Roman" w:cs="Times New Roman"/>
        </w:rPr>
        <w:t>uređenje poslovnog prostora (izuzev građevinskih i završnih radova),</w:t>
      </w:r>
    </w:p>
    <w:p w14:paraId="6A78F72A" w14:textId="77777777" w:rsidR="00174FD8" w:rsidRPr="0096374E" w:rsidRDefault="00174FD8" w:rsidP="00174FD8">
      <w:pPr>
        <w:pStyle w:val="ListParagraph"/>
        <w:widowControl w:val="0"/>
        <w:numPr>
          <w:ilvl w:val="0"/>
          <w:numId w:val="2"/>
        </w:numPr>
        <w:tabs>
          <w:tab w:val="left" w:pos="837"/>
        </w:tabs>
        <w:autoSpaceDE w:val="0"/>
        <w:autoSpaceDN w:val="0"/>
        <w:spacing w:after="0"/>
        <w:contextualSpacing w:val="0"/>
        <w:jc w:val="both"/>
        <w:rPr>
          <w:rFonts w:ascii="Times New Roman" w:hAnsi="Times New Roman" w:cs="Times New Roman"/>
        </w:rPr>
      </w:pPr>
      <w:r w:rsidRPr="0096374E">
        <w:rPr>
          <w:rFonts w:ascii="Times New Roman" w:hAnsi="Times New Roman" w:cs="Times New Roman"/>
        </w:rPr>
        <w:t>ishođenje dokumentacije potrebne za otvaranje obrta ili trgovačkog društva te podnošenje zahtjeva za kredit (troškovi javnog bilježnika, troškovi procjene vrijednosti nekretnina, troškovi sudski vještaci, projektno-tehnološka dokumentacija, studija utjecaja na okoliš, razne dozvole, npr. licencije),</w:t>
      </w:r>
    </w:p>
    <w:p w14:paraId="3DAEFEAB" w14:textId="77777777" w:rsidR="00174FD8" w:rsidRPr="0096374E" w:rsidRDefault="00174FD8" w:rsidP="00174FD8">
      <w:pPr>
        <w:pStyle w:val="ListParagraph"/>
        <w:widowControl w:val="0"/>
        <w:numPr>
          <w:ilvl w:val="0"/>
          <w:numId w:val="2"/>
        </w:numPr>
        <w:tabs>
          <w:tab w:val="left" w:pos="837"/>
        </w:tabs>
        <w:autoSpaceDE w:val="0"/>
        <w:autoSpaceDN w:val="0"/>
        <w:spacing w:after="0"/>
        <w:contextualSpacing w:val="0"/>
        <w:jc w:val="both"/>
        <w:rPr>
          <w:rFonts w:ascii="Times New Roman" w:hAnsi="Times New Roman" w:cs="Times New Roman"/>
        </w:rPr>
      </w:pPr>
      <w:r w:rsidRPr="0096374E">
        <w:rPr>
          <w:rFonts w:ascii="Times New Roman" w:hAnsi="Times New Roman" w:cs="Times New Roman"/>
        </w:rPr>
        <w:t>izradu poslovnih planova/investicijskih</w:t>
      </w:r>
      <w:r w:rsidRPr="0096374E">
        <w:rPr>
          <w:rFonts w:ascii="Times New Roman" w:hAnsi="Times New Roman" w:cs="Times New Roman"/>
          <w:spacing w:val="-1"/>
        </w:rPr>
        <w:t xml:space="preserve"> </w:t>
      </w:r>
      <w:r w:rsidRPr="0096374E">
        <w:rPr>
          <w:rFonts w:ascii="Times New Roman" w:hAnsi="Times New Roman" w:cs="Times New Roman"/>
        </w:rPr>
        <w:t>programa,</w:t>
      </w:r>
    </w:p>
    <w:p w14:paraId="7D6CBBFC" w14:textId="77777777" w:rsidR="00174FD8" w:rsidRPr="0096374E" w:rsidRDefault="00174FD8" w:rsidP="00174FD8">
      <w:pPr>
        <w:pStyle w:val="ListParagraph"/>
        <w:widowControl w:val="0"/>
        <w:numPr>
          <w:ilvl w:val="0"/>
          <w:numId w:val="2"/>
        </w:numPr>
        <w:tabs>
          <w:tab w:val="left" w:pos="837"/>
        </w:tabs>
        <w:autoSpaceDE w:val="0"/>
        <w:autoSpaceDN w:val="0"/>
        <w:spacing w:after="0"/>
        <w:contextualSpacing w:val="0"/>
        <w:jc w:val="both"/>
        <w:rPr>
          <w:rFonts w:ascii="Times New Roman" w:hAnsi="Times New Roman" w:cs="Times New Roman"/>
        </w:rPr>
      </w:pPr>
      <w:r w:rsidRPr="0096374E">
        <w:rPr>
          <w:rFonts w:ascii="Times New Roman" w:hAnsi="Times New Roman" w:cs="Times New Roman"/>
        </w:rPr>
        <w:t>nabavu informatičke opreme sa svrhom poticanja osnivanja i početka poslovanja</w:t>
      </w:r>
      <w:r w:rsidRPr="0096374E">
        <w:rPr>
          <w:rFonts w:ascii="Times New Roman" w:hAnsi="Times New Roman" w:cs="Times New Roman"/>
          <w:spacing w:val="-1"/>
        </w:rPr>
        <w:t xml:space="preserve"> </w:t>
      </w:r>
      <w:r w:rsidRPr="0096374E">
        <w:rPr>
          <w:rFonts w:ascii="Times New Roman" w:hAnsi="Times New Roman" w:cs="Times New Roman"/>
        </w:rPr>
        <w:t>poduzetnika,</w:t>
      </w:r>
    </w:p>
    <w:p w14:paraId="4F74B8E5" w14:textId="77777777" w:rsidR="00174FD8" w:rsidRPr="0096374E" w:rsidRDefault="00174FD8" w:rsidP="00174FD8">
      <w:pPr>
        <w:pStyle w:val="ListParagraph"/>
        <w:widowControl w:val="0"/>
        <w:numPr>
          <w:ilvl w:val="0"/>
          <w:numId w:val="2"/>
        </w:numPr>
        <w:tabs>
          <w:tab w:val="left" w:pos="837"/>
        </w:tabs>
        <w:autoSpaceDE w:val="0"/>
        <w:autoSpaceDN w:val="0"/>
        <w:spacing w:after="0"/>
        <w:contextualSpacing w:val="0"/>
        <w:jc w:val="both"/>
        <w:rPr>
          <w:rFonts w:ascii="Times New Roman" w:hAnsi="Times New Roman" w:cs="Times New Roman"/>
        </w:rPr>
      </w:pPr>
      <w:r w:rsidRPr="0096374E">
        <w:rPr>
          <w:rFonts w:ascii="Times New Roman" w:hAnsi="Times New Roman" w:cs="Times New Roman"/>
        </w:rPr>
        <w:t>izrada mrežne stranice i vizualnog identiteta.</w:t>
      </w:r>
    </w:p>
    <w:p w14:paraId="4BE5F6E4" w14:textId="2EA27491" w:rsidR="00174FD8" w:rsidRPr="0096374E" w:rsidRDefault="00174FD8" w:rsidP="00174FD8">
      <w:pPr>
        <w:tabs>
          <w:tab w:val="left" w:pos="851"/>
        </w:tabs>
        <w:jc w:val="both"/>
        <w:rPr>
          <w:rFonts w:ascii="Times New Roman" w:hAnsi="Times New Roman" w:cs="Times New Roman"/>
        </w:rPr>
      </w:pPr>
      <w:r w:rsidRPr="0096374E">
        <w:rPr>
          <w:rFonts w:ascii="Times New Roman" w:hAnsi="Times New Roman" w:cs="Times New Roman"/>
        </w:rPr>
        <w:tab/>
      </w:r>
    </w:p>
    <w:p w14:paraId="503D7087"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ab/>
        <w:t xml:space="preserve">Potpora iznosi </w:t>
      </w:r>
      <w:r w:rsidR="00166C41" w:rsidRPr="0096374E">
        <w:rPr>
          <w:rFonts w:ascii="Times New Roman" w:hAnsi="Times New Roman" w:cs="Times New Roman"/>
        </w:rPr>
        <w:t xml:space="preserve">1.327,23 eura/10.000,00 </w:t>
      </w:r>
      <w:r w:rsidRPr="0096374E">
        <w:rPr>
          <w:rFonts w:ascii="Times New Roman" w:hAnsi="Times New Roman" w:cs="Times New Roman"/>
        </w:rPr>
        <w:t>kuna po poduzetniku, a ako su prihvatljivi troškovi manji od navedenog iznosa, potpora će se odobriti u iznosu prihvatljivih troškova.</w:t>
      </w:r>
    </w:p>
    <w:p w14:paraId="6012D3DE" w14:textId="77777777" w:rsidR="00166C41" w:rsidRPr="0096374E" w:rsidRDefault="00166C41" w:rsidP="00174FD8">
      <w:pPr>
        <w:tabs>
          <w:tab w:val="left" w:pos="837"/>
        </w:tabs>
        <w:jc w:val="both"/>
        <w:rPr>
          <w:rFonts w:ascii="Times New Roman" w:hAnsi="Times New Roman" w:cs="Times New Roman"/>
        </w:rPr>
      </w:pPr>
      <w:r w:rsidRPr="0096374E">
        <w:rPr>
          <w:rFonts w:ascii="Times New Roman" w:hAnsi="Times New Roman" w:cs="Times New Roman"/>
        </w:rPr>
        <w:tab/>
        <w:t>Potpore poduzetnicima-početnicima koji prvi put otvaraju obrt ili trgovačko društvo iz deficitarnih djelatnsti uvećava se za 100% i ukupno iznosi 2.654,46 eura/20.000,00 kuna.</w:t>
      </w:r>
    </w:p>
    <w:p w14:paraId="4D56C9E8" w14:textId="77777777" w:rsidR="00166C41" w:rsidRPr="0096374E" w:rsidRDefault="00166C41" w:rsidP="00A13C99">
      <w:pPr>
        <w:pStyle w:val="BodyText"/>
        <w:spacing w:line="276" w:lineRule="auto"/>
        <w:ind w:right="702" w:firstLine="837"/>
        <w:jc w:val="left"/>
        <w:rPr>
          <w:rFonts w:ascii="Times New Roman" w:hAnsi="Times New Roman" w:cs="Times New Roman"/>
          <w:sz w:val="22"/>
          <w:szCs w:val="22"/>
        </w:rPr>
      </w:pPr>
      <w:r w:rsidRPr="0096374E">
        <w:rPr>
          <w:rFonts w:ascii="Times New Roman" w:hAnsi="Times New Roman" w:cs="Times New Roman"/>
          <w:sz w:val="22"/>
          <w:szCs w:val="22"/>
        </w:rPr>
        <w:t xml:space="preserve">Deficitarne djelatnosti za ostvarenje uvećanog iznosa potpore prema </w:t>
      </w:r>
      <w:r w:rsidR="00711E59" w:rsidRPr="0096374E">
        <w:rPr>
          <w:rFonts w:ascii="Times New Roman" w:hAnsi="Times New Roman" w:cs="Times New Roman"/>
          <w:sz w:val="22"/>
          <w:szCs w:val="22"/>
        </w:rPr>
        <w:t>N</w:t>
      </w:r>
      <w:r w:rsidRPr="0096374E">
        <w:rPr>
          <w:rFonts w:ascii="Times New Roman" w:hAnsi="Times New Roman" w:cs="Times New Roman"/>
          <w:sz w:val="22"/>
          <w:szCs w:val="22"/>
        </w:rPr>
        <w:t xml:space="preserve">acionalnoj klasifikaciji djelatnosti 2007 su: </w:t>
      </w:r>
      <w:r w:rsidR="00711E59" w:rsidRPr="0096374E">
        <w:rPr>
          <w:rFonts w:ascii="Times New Roman" w:hAnsi="Times New Roman" w:cs="Times New Roman"/>
          <w:sz w:val="22"/>
          <w:szCs w:val="22"/>
        </w:rPr>
        <w:t>43.21 Elektroinstalacijski radovi, 43.22 Uvođenje instalacija</w:t>
      </w:r>
      <w:r w:rsidR="00711E59" w:rsidRPr="0096374E">
        <w:rPr>
          <w:rFonts w:ascii="Times New Roman" w:hAnsi="Times New Roman" w:cs="Times New Roman"/>
          <w:spacing w:val="-57"/>
          <w:sz w:val="22"/>
          <w:szCs w:val="22"/>
        </w:rPr>
        <w:t xml:space="preserve"> </w:t>
      </w:r>
      <w:r w:rsidR="00711E59" w:rsidRPr="0096374E">
        <w:rPr>
          <w:rFonts w:ascii="Times New Roman" w:hAnsi="Times New Roman" w:cs="Times New Roman"/>
          <w:sz w:val="22"/>
          <w:szCs w:val="22"/>
        </w:rPr>
        <w:t>vodovoda,</w:t>
      </w:r>
      <w:r w:rsidR="00711E59" w:rsidRPr="0096374E">
        <w:rPr>
          <w:rFonts w:ascii="Times New Roman" w:hAnsi="Times New Roman" w:cs="Times New Roman"/>
          <w:spacing w:val="-2"/>
          <w:sz w:val="22"/>
          <w:szCs w:val="22"/>
        </w:rPr>
        <w:t xml:space="preserve"> </w:t>
      </w:r>
      <w:r w:rsidR="00711E59" w:rsidRPr="0096374E">
        <w:rPr>
          <w:rFonts w:ascii="Times New Roman" w:hAnsi="Times New Roman" w:cs="Times New Roman"/>
          <w:sz w:val="22"/>
          <w:szCs w:val="22"/>
        </w:rPr>
        <w:t>kanalizacije</w:t>
      </w:r>
      <w:r w:rsidR="00711E59" w:rsidRPr="0096374E">
        <w:rPr>
          <w:rFonts w:ascii="Times New Roman" w:hAnsi="Times New Roman" w:cs="Times New Roman"/>
          <w:spacing w:val="-2"/>
          <w:sz w:val="22"/>
          <w:szCs w:val="22"/>
        </w:rPr>
        <w:t xml:space="preserve"> </w:t>
      </w:r>
      <w:r w:rsidR="00711E59" w:rsidRPr="0096374E">
        <w:rPr>
          <w:rFonts w:ascii="Times New Roman" w:hAnsi="Times New Roman" w:cs="Times New Roman"/>
          <w:sz w:val="22"/>
          <w:szCs w:val="22"/>
        </w:rPr>
        <w:t>i</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plina</w:t>
      </w:r>
      <w:r w:rsidR="00711E59" w:rsidRPr="0096374E">
        <w:rPr>
          <w:rFonts w:ascii="Times New Roman" w:hAnsi="Times New Roman" w:cs="Times New Roman"/>
          <w:spacing w:val="-2"/>
          <w:sz w:val="22"/>
          <w:szCs w:val="22"/>
        </w:rPr>
        <w:t xml:space="preserve"> </w:t>
      </w:r>
      <w:r w:rsidR="00711E59" w:rsidRPr="0096374E">
        <w:rPr>
          <w:rFonts w:ascii="Times New Roman" w:hAnsi="Times New Roman" w:cs="Times New Roman"/>
          <w:sz w:val="22"/>
          <w:szCs w:val="22"/>
        </w:rPr>
        <w:t>i</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instalacija</w:t>
      </w:r>
      <w:r w:rsidR="00711E59" w:rsidRPr="0096374E">
        <w:rPr>
          <w:rFonts w:ascii="Times New Roman" w:hAnsi="Times New Roman" w:cs="Times New Roman"/>
          <w:spacing w:val="-2"/>
          <w:sz w:val="22"/>
          <w:szCs w:val="22"/>
        </w:rPr>
        <w:t xml:space="preserve"> </w:t>
      </w:r>
      <w:r w:rsidR="00711E59" w:rsidRPr="0096374E">
        <w:rPr>
          <w:rFonts w:ascii="Times New Roman" w:hAnsi="Times New Roman" w:cs="Times New Roman"/>
          <w:sz w:val="22"/>
          <w:szCs w:val="22"/>
        </w:rPr>
        <w:t>za</w:t>
      </w:r>
      <w:r w:rsidR="00711E59" w:rsidRPr="0096374E">
        <w:rPr>
          <w:rFonts w:ascii="Times New Roman" w:hAnsi="Times New Roman" w:cs="Times New Roman"/>
          <w:spacing w:val="-2"/>
          <w:sz w:val="22"/>
          <w:szCs w:val="22"/>
        </w:rPr>
        <w:t xml:space="preserve"> </w:t>
      </w:r>
      <w:r w:rsidR="00711E59" w:rsidRPr="0096374E">
        <w:rPr>
          <w:rFonts w:ascii="Times New Roman" w:hAnsi="Times New Roman" w:cs="Times New Roman"/>
          <w:sz w:val="22"/>
          <w:szCs w:val="22"/>
        </w:rPr>
        <w:t>grijanje</w:t>
      </w:r>
      <w:r w:rsidR="00711E59" w:rsidRPr="0096374E">
        <w:rPr>
          <w:rFonts w:ascii="Times New Roman" w:hAnsi="Times New Roman" w:cs="Times New Roman"/>
          <w:spacing w:val="-2"/>
          <w:sz w:val="22"/>
          <w:szCs w:val="22"/>
        </w:rPr>
        <w:t xml:space="preserve"> </w:t>
      </w:r>
      <w:r w:rsidR="00711E59" w:rsidRPr="0096374E">
        <w:rPr>
          <w:rFonts w:ascii="Times New Roman" w:hAnsi="Times New Roman" w:cs="Times New Roman"/>
          <w:sz w:val="22"/>
          <w:szCs w:val="22"/>
        </w:rPr>
        <w:t>i</w:t>
      </w:r>
      <w:r w:rsidR="00711E59" w:rsidRPr="0096374E">
        <w:rPr>
          <w:rFonts w:ascii="Times New Roman" w:hAnsi="Times New Roman" w:cs="Times New Roman"/>
          <w:spacing w:val="-1"/>
          <w:sz w:val="22"/>
          <w:szCs w:val="22"/>
        </w:rPr>
        <w:t xml:space="preserve"> kl</w:t>
      </w:r>
      <w:r w:rsidR="00711E59" w:rsidRPr="0096374E">
        <w:rPr>
          <w:rFonts w:ascii="Times New Roman" w:hAnsi="Times New Roman" w:cs="Times New Roman"/>
          <w:sz w:val="22"/>
          <w:szCs w:val="22"/>
        </w:rPr>
        <w:t>imatizaciju,</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43.32</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Ugradnja</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stolarije,43.33</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Postavljanje</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podnih i</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zidnih obloga,</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86.21</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Djelatnosti opće</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medicinske</w:t>
      </w:r>
      <w:r w:rsidR="00711E59" w:rsidRPr="0096374E">
        <w:rPr>
          <w:rFonts w:ascii="Times New Roman" w:hAnsi="Times New Roman" w:cs="Times New Roman"/>
          <w:spacing w:val="-1"/>
          <w:sz w:val="22"/>
          <w:szCs w:val="22"/>
        </w:rPr>
        <w:t xml:space="preserve"> </w:t>
      </w:r>
      <w:r w:rsidR="00A13C99">
        <w:rPr>
          <w:rFonts w:ascii="Times New Roman" w:hAnsi="Times New Roman" w:cs="Times New Roman"/>
          <w:spacing w:val="-1"/>
          <w:sz w:val="22"/>
          <w:szCs w:val="22"/>
        </w:rPr>
        <w:t>p</w:t>
      </w:r>
      <w:r w:rsidR="00711E59" w:rsidRPr="0096374E">
        <w:rPr>
          <w:rFonts w:ascii="Times New Roman" w:hAnsi="Times New Roman" w:cs="Times New Roman"/>
          <w:sz w:val="22"/>
          <w:szCs w:val="22"/>
        </w:rPr>
        <w:t>rakse,</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86.22</w:t>
      </w:r>
      <w:r w:rsidR="00A13C99">
        <w:rPr>
          <w:rFonts w:ascii="Times New Roman" w:hAnsi="Times New Roman" w:cs="Times New Roman"/>
          <w:sz w:val="22"/>
          <w:szCs w:val="22"/>
        </w:rPr>
        <w:t>,</w:t>
      </w:r>
      <w:r w:rsidR="00711E59" w:rsidRPr="0096374E">
        <w:rPr>
          <w:rFonts w:ascii="Times New Roman" w:hAnsi="Times New Roman" w:cs="Times New Roman"/>
          <w:sz w:val="22"/>
          <w:szCs w:val="22"/>
        </w:rPr>
        <w:t xml:space="preserve">Djelatnosti specijalističke medicinske prakse, 86.23 Djelatnosti stomatološke prakse i 86.90 Ostale </w:t>
      </w:r>
      <w:r w:rsidR="00711E59" w:rsidRPr="0096374E">
        <w:rPr>
          <w:rFonts w:ascii="Times New Roman" w:hAnsi="Times New Roman" w:cs="Times New Roman"/>
          <w:spacing w:val="-57"/>
          <w:sz w:val="22"/>
          <w:szCs w:val="22"/>
        </w:rPr>
        <w:t xml:space="preserve"> </w:t>
      </w:r>
      <w:r w:rsidR="00711E59" w:rsidRPr="0096374E">
        <w:rPr>
          <w:rFonts w:ascii="Times New Roman" w:hAnsi="Times New Roman" w:cs="Times New Roman"/>
          <w:sz w:val="22"/>
          <w:szCs w:val="22"/>
        </w:rPr>
        <w:t>djelatnosti</w:t>
      </w:r>
      <w:r w:rsidR="00711E59" w:rsidRPr="0096374E">
        <w:rPr>
          <w:rFonts w:ascii="Times New Roman" w:hAnsi="Times New Roman" w:cs="Times New Roman"/>
          <w:spacing w:val="-1"/>
          <w:sz w:val="22"/>
          <w:szCs w:val="22"/>
        </w:rPr>
        <w:t xml:space="preserve"> </w:t>
      </w:r>
      <w:r w:rsidR="00711E59" w:rsidRPr="0096374E">
        <w:rPr>
          <w:rFonts w:ascii="Times New Roman" w:hAnsi="Times New Roman" w:cs="Times New Roman"/>
          <w:sz w:val="22"/>
          <w:szCs w:val="22"/>
        </w:rPr>
        <w:t>zdravstvene zaštite.</w:t>
      </w:r>
      <w:r w:rsidRPr="0096374E">
        <w:rPr>
          <w:rFonts w:ascii="Times New Roman" w:hAnsi="Times New Roman" w:cs="Times New Roman"/>
          <w:sz w:val="22"/>
          <w:szCs w:val="22"/>
        </w:rPr>
        <w:t xml:space="preserve"> </w:t>
      </w:r>
    </w:p>
    <w:p w14:paraId="158CB674"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ab/>
        <w:t xml:space="preserve">Sredstva potpore uplaćuju se na žiro račun korisnika nakon što dostavi presliku podmirenih računa kojima dokazuje namjensko korištenje sredstava, kao i preslike izvatka sa žiro računa (ili potvrde o izvršenom nalogu/nalozima) iz kojeg je vidljivo da je račun ili više njih podmireno.  </w:t>
      </w:r>
    </w:p>
    <w:p w14:paraId="52404C91"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 xml:space="preserve">             Sredstva se dodjeljuju isključivo za troškove sa datumom fakture od 01. siječnja 202</w:t>
      </w:r>
      <w:r w:rsidR="00711E59" w:rsidRPr="0096374E">
        <w:rPr>
          <w:rFonts w:ascii="Times New Roman" w:hAnsi="Times New Roman" w:cs="Times New Roman"/>
        </w:rPr>
        <w:t>3</w:t>
      </w:r>
      <w:r w:rsidRPr="0096374E">
        <w:rPr>
          <w:rFonts w:ascii="Times New Roman" w:hAnsi="Times New Roman" w:cs="Times New Roman"/>
        </w:rPr>
        <w:t>. godine</w:t>
      </w:r>
      <w:r w:rsidR="00711E59" w:rsidRPr="0096374E">
        <w:rPr>
          <w:rFonts w:ascii="Times New Roman" w:hAnsi="Times New Roman" w:cs="Times New Roman"/>
        </w:rPr>
        <w:t>, izuzev troškova koji se odnose na ishođenje dokumentacije potrebne za otvaranje obrta ili trgovačkog društva.</w:t>
      </w:r>
    </w:p>
    <w:p w14:paraId="07C63B02"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Poduzetnici su dužni dostaviti potrebnu dokumentaciju u roku od 30 radnih dana od dana zaprimanja Odluke. Ukoliko se u navedenom roku ne dostavi tražena dokumentacija za isplatu potpore, smatrati će se da se odustalo od korištenja sredstava potpora i subvencija te sukladno tome potpora neće biti isplaćena.</w:t>
      </w:r>
      <w:r w:rsidRPr="0096374E">
        <w:rPr>
          <w:rFonts w:ascii="Times New Roman" w:hAnsi="Times New Roman" w:cs="Times New Roman"/>
        </w:rPr>
        <w:tab/>
      </w:r>
    </w:p>
    <w:p w14:paraId="5AD27785"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ab/>
        <w:t>Potpora se ne može ostvariti za nabavu opreme za djelatnost obrta ili trgovačkog društva koja se sufinancira od strane Hrvatskog zavoda za zapošljavanje</w:t>
      </w:r>
      <w:r w:rsidRPr="0096374E">
        <w:rPr>
          <w:rFonts w:ascii="Times New Roman" w:hAnsi="Times New Roman" w:cs="Times New Roman"/>
          <w:spacing w:val="-18"/>
        </w:rPr>
        <w:t xml:space="preserve"> </w:t>
      </w:r>
      <w:r w:rsidRPr="0096374E">
        <w:rPr>
          <w:rFonts w:ascii="Times New Roman" w:hAnsi="Times New Roman" w:cs="Times New Roman"/>
        </w:rPr>
        <w:t>(HZZ-a).</w:t>
      </w:r>
    </w:p>
    <w:p w14:paraId="57400135" w14:textId="77777777" w:rsidR="00174FD8" w:rsidRPr="0096374E" w:rsidRDefault="00174FD8" w:rsidP="00174FD8">
      <w:pPr>
        <w:spacing w:line="360" w:lineRule="auto"/>
        <w:ind w:firstLine="708"/>
        <w:jc w:val="both"/>
        <w:rPr>
          <w:rFonts w:ascii="Times New Roman" w:hAnsi="Times New Roman" w:cs="Times New Roman"/>
          <w:bCs/>
        </w:rPr>
      </w:pPr>
      <w:r w:rsidRPr="0096374E">
        <w:rPr>
          <w:rFonts w:ascii="Times New Roman" w:hAnsi="Times New Roman" w:cs="Times New Roman"/>
        </w:rPr>
        <w:t xml:space="preserve">Zahtjevi se podnose na </w:t>
      </w:r>
      <w:r w:rsidRPr="0096374E">
        <w:rPr>
          <w:rFonts w:ascii="Times New Roman" w:hAnsi="Times New Roman" w:cs="Times New Roman"/>
          <w:b/>
        </w:rPr>
        <w:t xml:space="preserve">Obrascu 1 </w:t>
      </w:r>
      <w:r w:rsidRPr="0096374E">
        <w:rPr>
          <w:rFonts w:ascii="Times New Roman" w:hAnsi="Times New Roman" w:cs="Times New Roman"/>
          <w:bCs/>
        </w:rPr>
        <w:t>uz sljedeću dokumentaciju:</w:t>
      </w:r>
    </w:p>
    <w:p w14:paraId="4D7B2A91"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lastRenderedPageBreak/>
        <w:t>presliku registracije gospodarskog subjekta (za obrtnike: obrtnica, za trgovačka društva: rješenje o upisu u sudski registar),</w:t>
      </w:r>
    </w:p>
    <w:p w14:paraId="091CCE20"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presliku obrasca JOPPD (stranica A i stranica B), a za paušalne obrtnike rješenje o doprinosima izdano od Porezne uprave</w:t>
      </w:r>
    </w:p>
    <w:p w14:paraId="311C661C"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 xml:space="preserve">potvrdu o prebivalištu ili presliku osobne iskaznice zaposlene osobe na neodređeno vrijeme uključujući vlasnika/cu </w:t>
      </w:r>
    </w:p>
    <w:p w14:paraId="29861AC3"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presliku računa za nabavu opreme, uređenje prostora ili za ostale prihvatljive troškove otvaranja obrta odnosno trgovačkog društva</w:t>
      </w:r>
    </w:p>
    <w:p w14:paraId="18BD7579"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o izvršenom nalogu planja računa,</w:t>
      </w:r>
    </w:p>
    <w:p w14:paraId="37505323"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potvrdu Hrvatskog zavoda za mirovinsko osiguranje o prijavi zaposlenja,</w:t>
      </w:r>
    </w:p>
    <w:p w14:paraId="1F9237B0"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obrazac: Izjava o korištenim potporama male vrijednosti,</w:t>
      </w:r>
    </w:p>
    <w:p w14:paraId="476F29D6"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Porezne uprave o podmirenim dospjelim obvezama s osnove javnih davanja (ne starija od 30 dana od dana podnošenja zahtjeva),</w:t>
      </w:r>
    </w:p>
    <w:p w14:paraId="0EA4DADA"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Porezne uprave o statusu PDV obveznika</w:t>
      </w:r>
    </w:p>
    <w:p w14:paraId="656C8415" w14:textId="77777777" w:rsidR="004628D4" w:rsidRPr="0096374E" w:rsidRDefault="004628D4" w:rsidP="004628D4">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obrazac: Izjava o nepostojanju dvostrukog financiranja</w:t>
      </w:r>
    </w:p>
    <w:p w14:paraId="0F13FDE3" w14:textId="77777777" w:rsidR="004628D4" w:rsidRPr="0096374E" w:rsidRDefault="004628D4" w:rsidP="004628D4">
      <w:pPr>
        <w:spacing w:after="0" w:line="240" w:lineRule="auto"/>
        <w:ind w:left="720"/>
        <w:jc w:val="both"/>
        <w:rPr>
          <w:rFonts w:ascii="Times New Roman" w:hAnsi="Times New Roman" w:cs="Times New Roman"/>
        </w:rPr>
      </w:pPr>
    </w:p>
    <w:p w14:paraId="0CFFA24B" w14:textId="77777777" w:rsidR="00174FD8" w:rsidRPr="0096374E" w:rsidRDefault="00174FD8" w:rsidP="00174FD8">
      <w:pPr>
        <w:spacing w:after="0" w:line="240" w:lineRule="auto"/>
        <w:ind w:left="720"/>
        <w:jc w:val="both"/>
        <w:rPr>
          <w:rFonts w:ascii="Times New Roman" w:hAnsi="Times New Roman" w:cs="Times New Roman"/>
        </w:rPr>
      </w:pPr>
    </w:p>
    <w:p w14:paraId="4601CCE5" w14:textId="77777777" w:rsidR="00174FD8" w:rsidRPr="0096374E" w:rsidRDefault="00174FD8" w:rsidP="00174FD8">
      <w:pPr>
        <w:pStyle w:val="Heading1"/>
        <w:tabs>
          <w:tab w:val="left" w:pos="750"/>
        </w:tabs>
        <w:spacing w:line="276" w:lineRule="auto"/>
        <w:jc w:val="center"/>
        <w:rPr>
          <w:rFonts w:ascii="Times New Roman" w:hAnsi="Times New Roman" w:cs="Times New Roman"/>
          <w:sz w:val="22"/>
          <w:szCs w:val="22"/>
        </w:rPr>
      </w:pPr>
      <w:r w:rsidRPr="0096374E">
        <w:rPr>
          <w:rFonts w:ascii="Times New Roman" w:hAnsi="Times New Roman" w:cs="Times New Roman"/>
          <w:sz w:val="22"/>
          <w:szCs w:val="22"/>
        </w:rPr>
        <w:t>Potpore poduzetnicima za ulaganje u standarde kvalitete i</w:t>
      </w:r>
      <w:r w:rsidRPr="0096374E">
        <w:rPr>
          <w:rFonts w:ascii="Times New Roman" w:hAnsi="Times New Roman" w:cs="Times New Roman"/>
          <w:spacing w:val="-7"/>
          <w:sz w:val="22"/>
          <w:szCs w:val="22"/>
        </w:rPr>
        <w:t xml:space="preserve"> </w:t>
      </w:r>
      <w:r w:rsidRPr="0096374E">
        <w:rPr>
          <w:rFonts w:ascii="Times New Roman" w:hAnsi="Times New Roman" w:cs="Times New Roman"/>
          <w:sz w:val="22"/>
          <w:szCs w:val="22"/>
        </w:rPr>
        <w:t>certificiranje</w:t>
      </w:r>
    </w:p>
    <w:p w14:paraId="4E1E4921" w14:textId="77777777" w:rsidR="00174FD8" w:rsidRPr="0096374E" w:rsidRDefault="00174FD8" w:rsidP="00174FD8">
      <w:pPr>
        <w:pStyle w:val="Heading1"/>
        <w:tabs>
          <w:tab w:val="left" w:pos="750"/>
        </w:tabs>
        <w:spacing w:line="276" w:lineRule="auto"/>
        <w:jc w:val="center"/>
        <w:rPr>
          <w:rFonts w:ascii="Times New Roman" w:hAnsi="Times New Roman" w:cs="Times New Roman"/>
          <w:sz w:val="22"/>
          <w:szCs w:val="22"/>
        </w:rPr>
      </w:pPr>
    </w:p>
    <w:p w14:paraId="7AE84BF4"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Grad Korčula dodjeljuje bespovratnu potporu obrtu ili trgovačkom društvu koji posluje i ima registrirano sjedište na području Grada Korčule te najmanje jednog zaposlenog na neodređeno vrijeme (vlasnik ili drugi zaposleni) sa punim radnim vremenom, odnosno ukoliko posluje sezonski (minimalno 6 mjeseci u godini) najmanje jednog zaposlenog na puno radno vrijeme, za troškove uvođenja i implementacije sustava upravljanja kvalitetom i okolišem, certificiranje sukladnosti vlastitih proizvoda prema hrvatskim i europskim normama i smjernicama, za troškove stjecanja prava uporabe znaka „Hrvatska kvaliteta“, „Hrvatski otočni proizvod“, „Izvorno hrvatsko“ i drugih znakova</w:t>
      </w:r>
      <w:r w:rsidRPr="0096374E">
        <w:rPr>
          <w:rFonts w:ascii="Times New Roman" w:hAnsi="Times New Roman" w:cs="Times New Roman"/>
          <w:spacing w:val="-1"/>
        </w:rPr>
        <w:t xml:space="preserve"> </w:t>
      </w:r>
      <w:r w:rsidRPr="0096374E">
        <w:rPr>
          <w:rFonts w:ascii="Times New Roman" w:hAnsi="Times New Roman" w:cs="Times New Roman"/>
        </w:rPr>
        <w:t>kvalitete.</w:t>
      </w:r>
    </w:p>
    <w:p w14:paraId="3CB6CF18" w14:textId="77777777" w:rsidR="00174FD8" w:rsidRPr="0096374E" w:rsidRDefault="00174FD8" w:rsidP="00174FD8">
      <w:pPr>
        <w:pStyle w:val="ListParagraph"/>
        <w:tabs>
          <w:tab w:val="left" w:pos="851"/>
        </w:tabs>
        <w:spacing w:before="1"/>
        <w:ind w:left="0"/>
        <w:jc w:val="both"/>
        <w:rPr>
          <w:rFonts w:ascii="Times New Roman" w:hAnsi="Times New Roman" w:cs="Times New Roman"/>
        </w:rPr>
      </w:pPr>
      <w:r w:rsidRPr="0096374E">
        <w:rPr>
          <w:rFonts w:ascii="Times New Roman" w:hAnsi="Times New Roman" w:cs="Times New Roman"/>
        </w:rPr>
        <w:tab/>
        <w:t>Iznos bespovratne potpore za namjene iz stavka 1. ovog članka je</w:t>
      </w:r>
      <w:r w:rsidR="004D7E21" w:rsidRPr="0096374E">
        <w:rPr>
          <w:rFonts w:ascii="Times New Roman" w:hAnsi="Times New Roman" w:cs="Times New Roman"/>
        </w:rPr>
        <w:t xml:space="preserve"> 796,34 eur/</w:t>
      </w:r>
      <w:r w:rsidRPr="0096374E">
        <w:rPr>
          <w:rFonts w:ascii="Times New Roman" w:hAnsi="Times New Roman" w:cs="Times New Roman"/>
        </w:rPr>
        <w:t xml:space="preserve"> 6.000,00 kuna po korisniku i vrsti certifikata koji se prvi put uvodi. Potpore se ne odobravaju na produljenje certifikacije</w:t>
      </w:r>
      <w:r w:rsidRPr="0096374E">
        <w:rPr>
          <w:rFonts w:ascii="Times New Roman" w:hAnsi="Times New Roman" w:cs="Times New Roman"/>
          <w:spacing w:val="-5"/>
        </w:rPr>
        <w:t xml:space="preserve"> </w:t>
      </w:r>
      <w:r w:rsidRPr="0096374E">
        <w:rPr>
          <w:rFonts w:ascii="Times New Roman" w:hAnsi="Times New Roman" w:cs="Times New Roman"/>
        </w:rPr>
        <w:t>(recertifikaciju).</w:t>
      </w:r>
    </w:p>
    <w:p w14:paraId="4C33A482"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ab/>
        <w:t xml:space="preserve">Sredstva potpore uplaćuju se na žiro račun korisnika nakon što dostavi presliku podmirenih računa kojima dokazuje namjensko korištenje sredstava, kao i preslike izvatka sa žiro računa (ili potvrde o izvršenom nalogu/nalozima) iz kojeg je vidljivo da je račun ili više njih podmireno.  </w:t>
      </w:r>
    </w:p>
    <w:p w14:paraId="743AF26E"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 xml:space="preserve">              Sredstva se dodjeljuju isključivo za troškove sa datumom fakture od 01. siječnja 202</w:t>
      </w:r>
      <w:r w:rsidR="004D7E21" w:rsidRPr="0096374E">
        <w:rPr>
          <w:rFonts w:ascii="Times New Roman" w:hAnsi="Times New Roman" w:cs="Times New Roman"/>
        </w:rPr>
        <w:t>3</w:t>
      </w:r>
      <w:r w:rsidRPr="0096374E">
        <w:rPr>
          <w:rFonts w:ascii="Times New Roman" w:hAnsi="Times New Roman" w:cs="Times New Roman"/>
        </w:rPr>
        <w:t>.</w:t>
      </w:r>
    </w:p>
    <w:p w14:paraId="147352AF"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Poduzetnici su dužni dostaviti potrebnu dokumentaciju u roku od 30 radnih dana od dana zaprimanja Odluke. Ukoliko se u navedenom roku ne dostavi tražena dokumentacija za isplatu potpore smatrati će se da se odustalo od korištenja sredstava potpora i subvencija te sukladno tome potpora neće biti isplaćena.</w:t>
      </w:r>
    </w:p>
    <w:p w14:paraId="2737CCA2" w14:textId="77777777" w:rsidR="00174FD8" w:rsidRPr="0096374E" w:rsidRDefault="00174FD8" w:rsidP="00174FD8">
      <w:pPr>
        <w:spacing w:line="360" w:lineRule="auto"/>
        <w:ind w:firstLine="708"/>
        <w:jc w:val="both"/>
        <w:rPr>
          <w:rFonts w:ascii="Times New Roman" w:hAnsi="Times New Roman" w:cs="Times New Roman"/>
        </w:rPr>
      </w:pPr>
      <w:r w:rsidRPr="0096374E">
        <w:rPr>
          <w:rFonts w:ascii="Times New Roman" w:hAnsi="Times New Roman" w:cs="Times New Roman"/>
        </w:rPr>
        <w:t xml:space="preserve">Zahtjevi se podnose na </w:t>
      </w:r>
      <w:r w:rsidRPr="0096374E">
        <w:rPr>
          <w:rFonts w:ascii="Times New Roman" w:hAnsi="Times New Roman" w:cs="Times New Roman"/>
          <w:b/>
        </w:rPr>
        <w:t>Obrascu 2</w:t>
      </w:r>
      <w:r w:rsidRPr="0096374E">
        <w:rPr>
          <w:rFonts w:ascii="Times New Roman" w:hAnsi="Times New Roman" w:cs="Times New Roman"/>
        </w:rPr>
        <w:t xml:space="preserve"> uz koji se prilaže sljedeća dokumentacija:</w:t>
      </w:r>
    </w:p>
    <w:p w14:paraId="22B21A27" w14:textId="77777777" w:rsidR="004D7E21" w:rsidRPr="0096374E" w:rsidRDefault="004D7E21" w:rsidP="004D7E21">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preslika registracije gospodarskog subjekta (za obrtnike: obrtnica, za trgovačka društva: rješenje o upisu u sudski registar),</w:t>
      </w:r>
    </w:p>
    <w:p w14:paraId="25A1FF98" w14:textId="77777777" w:rsidR="004D7E21" w:rsidRPr="0096374E" w:rsidRDefault="004D7E21" w:rsidP="004D7E21">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Hrvatskog zavoda za mirovinsko osiguranje o prijavi zaposlenja,</w:t>
      </w:r>
    </w:p>
    <w:p w14:paraId="52D73140" w14:textId="77777777" w:rsidR="004D7E21" w:rsidRPr="0096374E" w:rsidRDefault="004D7E21" w:rsidP="004D7E21">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ugovor konzultantske kuće za uvođenje sustava ili troškove edukacije,</w:t>
      </w:r>
    </w:p>
    <w:p w14:paraId="24894595" w14:textId="77777777" w:rsidR="004D7E21" w:rsidRPr="0096374E" w:rsidRDefault="004D7E21" w:rsidP="004D7E21">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ugovor certifikacijske kuće za certificiranje sustava,</w:t>
      </w:r>
    </w:p>
    <w:p w14:paraId="413F3D18" w14:textId="77777777" w:rsidR="004D7E21" w:rsidRPr="0096374E" w:rsidRDefault="004D7E21" w:rsidP="004D7E21">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o izvršenom nalogu plaćanja,</w:t>
      </w:r>
    </w:p>
    <w:p w14:paraId="3217A500" w14:textId="77777777" w:rsidR="004D7E21" w:rsidRPr="0096374E" w:rsidRDefault="004D7E21" w:rsidP="004D7E21">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obrazac: Izjava o korištenim potporama male vrijednosti,</w:t>
      </w:r>
    </w:p>
    <w:p w14:paraId="5021BE53" w14:textId="77777777" w:rsidR="004D7E21" w:rsidRPr="0096374E" w:rsidRDefault="004D7E21" w:rsidP="004D7E21">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Porezne uprave o podmirenim dospjelim obvezama s osnove javnih davanja (ne starija od 30 dana od dana podnošenja zahtjeva),</w:t>
      </w:r>
    </w:p>
    <w:p w14:paraId="398F6160" w14:textId="77777777" w:rsidR="004D7E21" w:rsidRPr="0096374E" w:rsidRDefault="004D7E21" w:rsidP="004D7E21">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lastRenderedPageBreak/>
        <w:t>potvrda Porezne uorave o statusu PDV obveznika</w:t>
      </w:r>
    </w:p>
    <w:p w14:paraId="4C9776F1" w14:textId="77777777" w:rsidR="004D7E21" w:rsidRPr="0096374E" w:rsidRDefault="004D7E21" w:rsidP="004D7E21">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obrazac: Izjava o nepostojanju dvostrukog financiranja.</w:t>
      </w:r>
    </w:p>
    <w:p w14:paraId="69BAD7EF" w14:textId="77777777" w:rsidR="00174FD8" w:rsidRPr="0096374E" w:rsidRDefault="00174FD8" w:rsidP="00174FD8">
      <w:pPr>
        <w:spacing w:after="0" w:line="240" w:lineRule="auto"/>
        <w:ind w:left="720"/>
        <w:jc w:val="both"/>
        <w:rPr>
          <w:rFonts w:ascii="Times New Roman" w:hAnsi="Times New Roman" w:cs="Times New Roman"/>
        </w:rPr>
      </w:pPr>
    </w:p>
    <w:p w14:paraId="3FFAEA9A" w14:textId="77777777" w:rsidR="00174FD8" w:rsidRPr="0096374E" w:rsidRDefault="00174FD8" w:rsidP="00174FD8">
      <w:pPr>
        <w:pStyle w:val="Heading1"/>
        <w:tabs>
          <w:tab w:val="left" w:pos="595"/>
        </w:tabs>
        <w:spacing w:line="276" w:lineRule="auto"/>
        <w:jc w:val="center"/>
        <w:rPr>
          <w:rFonts w:ascii="Times New Roman" w:hAnsi="Times New Roman" w:cs="Times New Roman"/>
          <w:sz w:val="22"/>
          <w:szCs w:val="22"/>
        </w:rPr>
      </w:pPr>
      <w:r w:rsidRPr="0096374E">
        <w:rPr>
          <w:rFonts w:ascii="Times New Roman" w:hAnsi="Times New Roman" w:cs="Times New Roman"/>
          <w:sz w:val="22"/>
          <w:szCs w:val="22"/>
        </w:rPr>
        <w:t>Potpore poduzetnicima - inovatorima za uvođenje inovacije u</w:t>
      </w:r>
      <w:r w:rsidRPr="0096374E">
        <w:rPr>
          <w:rFonts w:ascii="Times New Roman" w:hAnsi="Times New Roman" w:cs="Times New Roman"/>
          <w:spacing w:val="-16"/>
          <w:sz w:val="22"/>
          <w:szCs w:val="22"/>
        </w:rPr>
        <w:t xml:space="preserve"> </w:t>
      </w:r>
      <w:r w:rsidRPr="0096374E">
        <w:rPr>
          <w:rFonts w:ascii="Times New Roman" w:hAnsi="Times New Roman" w:cs="Times New Roman"/>
          <w:sz w:val="22"/>
          <w:szCs w:val="22"/>
        </w:rPr>
        <w:t>proizvodnju</w:t>
      </w:r>
    </w:p>
    <w:p w14:paraId="1806FCAD" w14:textId="77777777" w:rsidR="00174FD8" w:rsidRPr="0096374E" w:rsidRDefault="00174FD8" w:rsidP="00174FD8">
      <w:pPr>
        <w:pStyle w:val="Heading1"/>
        <w:tabs>
          <w:tab w:val="left" w:pos="595"/>
        </w:tabs>
        <w:spacing w:line="276" w:lineRule="auto"/>
        <w:jc w:val="center"/>
        <w:rPr>
          <w:rFonts w:ascii="Times New Roman" w:hAnsi="Times New Roman" w:cs="Times New Roman"/>
          <w:sz w:val="22"/>
          <w:szCs w:val="22"/>
        </w:rPr>
      </w:pPr>
    </w:p>
    <w:p w14:paraId="5F182D72"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Inovacija u smislu ovog Programa podrazumijeva oživotvorenje novih ideja i primjenu novih rješenja, procesa i postupaka prema komercijalnoj primjeni u proizvod ili uslugu, odnosno izum koji je zaštićen odgovarajućim oblicima intelektualnog vlasništva (patenti, žigovi, industrijski dizajn, oznake zemljopisnog porijekla i oznake izvornosti, topografija poluvodičkih proizvoda). Dokaz zaštite intelektualnog vlasništva nužan je da se novi proizvod, usluga ili proces može smatrati inovacijom u smislu ovog</w:t>
      </w:r>
      <w:r w:rsidRPr="0096374E">
        <w:rPr>
          <w:rFonts w:ascii="Times New Roman" w:hAnsi="Times New Roman" w:cs="Times New Roman"/>
          <w:spacing w:val="-3"/>
        </w:rPr>
        <w:t xml:space="preserve"> </w:t>
      </w:r>
      <w:r w:rsidRPr="0096374E">
        <w:rPr>
          <w:rFonts w:ascii="Times New Roman" w:hAnsi="Times New Roman" w:cs="Times New Roman"/>
        </w:rPr>
        <w:t>Programa.</w:t>
      </w:r>
    </w:p>
    <w:p w14:paraId="3D945BE3" w14:textId="77777777" w:rsidR="00174FD8" w:rsidRPr="0096374E" w:rsidRDefault="00174FD8" w:rsidP="00174FD8">
      <w:pPr>
        <w:pStyle w:val="ListParagraph"/>
        <w:tabs>
          <w:tab w:val="left" w:pos="851"/>
        </w:tabs>
        <w:spacing w:before="1"/>
        <w:ind w:left="0"/>
        <w:jc w:val="both"/>
        <w:rPr>
          <w:rFonts w:ascii="Times New Roman" w:hAnsi="Times New Roman" w:cs="Times New Roman"/>
        </w:rPr>
      </w:pPr>
      <w:r w:rsidRPr="0096374E">
        <w:rPr>
          <w:rFonts w:ascii="Times New Roman" w:hAnsi="Times New Roman" w:cs="Times New Roman"/>
        </w:rPr>
        <w:tab/>
        <w:t>Grad Korčula dodjeljuje bespovratnu potporu obrtu ili trgovačkom društvu, koji posluje i ima registrirano sjedište na području Grada Korčule te najmanje jednog zaposlenog na neodređeno vrijeme (vlasnik ili drugi zaposleni) sa punim radnim vremenom, odnosno ukoliko posluje sezonski (minimalno 6 mjeseci u godini) najmanje jednog zaposlenog na puno radno vrijeme, za uvođenje inovacija u proizvodnju isključivo za:</w:t>
      </w:r>
    </w:p>
    <w:p w14:paraId="7F95D566" w14:textId="77777777" w:rsidR="00174FD8" w:rsidRPr="0096374E" w:rsidRDefault="00174FD8" w:rsidP="00174FD8">
      <w:pPr>
        <w:pStyle w:val="ListParagraph"/>
        <w:widowControl w:val="0"/>
        <w:numPr>
          <w:ilvl w:val="0"/>
          <w:numId w:val="4"/>
        </w:numPr>
        <w:tabs>
          <w:tab w:val="left" w:pos="837"/>
        </w:tabs>
        <w:autoSpaceDE w:val="0"/>
        <w:autoSpaceDN w:val="0"/>
        <w:spacing w:after="0"/>
        <w:contextualSpacing w:val="0"/>
        <w:jc w:val="both"/>
        <w:rPr>
          <w:rFonts w:ascii="Times New Roman" w:hAnsi="Times New Roman" w:cs="Times New Roman"/>
        </w:rPr>
      </w:pPr>
      <w:r w:rsidRPr="0096374E">
        <w:rPr>
          <w:rFonts w:ascii="Times New Roman" w:hAnsi="Times New Roman" w:cs="Times New Roman"/>
        </w:rPr>
        <w:t>troškove zaštite intelektualnog vlasništva</w:t>
      </w:r>
    </w:p>
    <w:p w14:paraId="3228A444" w14:textId="77777777" w:rsidR="00174FD8" w:rsidRPr="0096374E" w:rsidRDefault="00174FD8" w:rsidP="00174FD8">
      <w:pPr>
        <w:pStyle w:val="ListParagraph"/>
        <w:widowControl w:val="0"/>
        <w:numPr>
          <w:ilvl w:val="0"/>
          <w:numId w:val="4"/>
        </w:numPr>
        <w:tabs>
          <w:tab w:val="left" w:pos="837"/>
        </w:tabs>
        <w:autoSpaceDE w:val="0"/>
        <w:autoSpaceDN w:val="0"/>
        <w:spacing w:after="0"/>
        <w:contextualSpacing w:val="0"/>
        <w:jc w:val="both"/>
        <w:rPr>
          <w:rFonts w:ascii="Times New Roman" w:hAnsi="Times New Roman" w:cs="Times New Roman"/>
        </w:rPr>
      </w:pPr>
      <w:r w:rsidRPr="0096374E">
        <w:rPr>
          <w:rFonts w:ascii="Times New Roman" w:hAnsi="Times New Roman" w:cs="Times New Roman"/>
        </w:rPr>
        <w:t>izradu ili nabavu naprava, alata, opreme i računalnih programa neophodnih za uvođenje inovacije u proizvodnju.</w:t>
      </w:r>
    </w:p>
    <w:p w14:paraId="5C328211"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ab/>
        <w:t xml:space="preserve">Potpora iznosi </w:t>
      </w:r>
      <w:r w:rsidR="004D7E21" w:rsidRPr="0096374E">
        <w:rPr>
          <w:rFonts w:ascii="Times New Roman" w:hAnsi="Times New Roman" w:cs="Times New Roman"/>
        </w:rPr>
        <w:t>796,34 eur/</w:t>
      </w:r>
      <w:r w:rsidRPr="0096374E">
        <w:rPr>
          <w:rFonts w:ascii="Times New Roman" w:hAnsi="Times New Roman" w:cs="Times New Roman"/>
        </w:rPr>
        <w:t>6.000,00 kuna, a ako su prihvatljivi troškovi manji od navedenog iznosa, potpora će se odobriti u iznosu prihvatljivih troškova.</w:t>
      </w:r>
    </w:p>
    <w:p w14:paraId="18B4BD51"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ab/>
        <w:t xml:space="preserve">Sredstva potpore uplaćuju se na žiro račun korisnika nakon što dostavi presliku podmirenih računa kojima dokazuje namjensko korištenje sredstava, kao i preslike izvatka sa žiro računa (ili potvrde o izvršenom nalogu/nalozima) iz kojeg je vidljivo da je račun ili više njih podmireno.   </w:t>
      </w:r>
    </w:p>
    <w:p w14:paraId="68CF788E"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 xml:space="preserve">              Sredstva se dodjeljuju isključivo za troškove sa datumom fakture od 01. siječnja 202</w:t>
      </w:r>
      <w:r w:rsidR="004D7E21" w:rsidRPr="0096374E">
        <w:rPr>
          <w:rFonts w:ascii="Times New Roman" w:hAnsi="Times New Roman" w:cs="Times New Roman"/>
        </w:rPr>
        <w:t>3</w:t>
      </w:r>
      <w:r w:rsidRPr="0096374E">
        <w:rPr>
          <w:rFonts w:ascii="Times New Roman" w:hAnsi="Times New Roman" w:cs="Times New Roman"/>
        </w:rPr>
        <w:t>. godine.</w:t>
      </w:r>
    </w:p>
    <w:p w14:paraId="7A50DF43"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Poduzetnici su dužni dostaviti potrebnu dokumentaciju u roku od 30 radnih dana od dana zaprimanja Odluke. Ukoliko se u navedenom roku ne dostavi tražena dokumentacija za isplatu potpore smatrati će se da se odustalo od korištenja sredstava potpora i subvencija te sukladno tome potpora neće biti isplaćena.</w:t>
      </w:r>
    </w:p>
    <w:p w14:paraId="0B91FAF7" w14:textId="77777777" w:rsidR="00174FD8" w:rsidRPr="0096374E" w:rsidRDefault="00174FD8" w:rsidP="00174FD8">
      <w:pPr>
        <w:pStyle w:val="ListParagraph"/>
        <w:tabs>
          <w:tab w:val="left" w:pos="851"/>
        </w:tabs>
        <w:ind w:left="0"/>
        <w:jc w:val="both"/>
        <w:rPr>
          <w:rFonts w:ascii="Times New Roman" w:hAnsi="Times New Roman" w:cs="Times New Roman"/>
        </w:rPr>
      </w:pPr>
    </w:p>
    <w:p w14:paraId="7A557F50"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 xml:space="preserve">Zahtjevi se podnose na </w:t>
      </w:r>
      <w:r w:rsidRPr="0096374E">
        <w:rPr>
          <w:rFonts w:ascii="Times New Roman" w:hAnsi="Times New Roman" w:cs="Times New Roman"/>
          <w:b/>
          <w:bCs/>
        </w:rPr>
        <w:t xml:space="preserve">Obrascu 3, </w:t>
      </w:r>
      <w:r w:rsidRPr="0096374E">
        <w:rPr>
          <w:rFonts w:ascii="Times New Roman" w:hAnsi="Times New Roman" w:cs="Times New Roman"/>
        </w:rPr>
        <w:t>uz koji se prilaže dokumentacija:</w:t>
      </w:r>
    </w:p>
    <w:p w14:paraId="3D0218FF"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presliku registracije gospodarskog subjekta (za obrtnike: obrtnica, za trgovačka društva: rješenje o upisu u sudski registar),</w:t>
      </w:r>
    </w:p>
    <w:p w14:paraId="1485CF13"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Hrvatskog zavoda za mirovinsko osiguranje o prijavi zaposlenja,</w:t>
      </w:r>
    </w:p>
    <w:p w14:paraId="6C65B69C"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preslika računa za nabavu naprava i alata opreme i računalnih programa ili za ostale prihvatljive troškove</w:t>
      </w:r>
    </w:p>
    <w:p w14:paraId="151B6D0B"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kojom se dokazuje da je izvršeno plaćanje računa</w:t>
      </w:r>
    </w:p>
    <w:p w14:paraId="583307E6"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kratak opis inovacije i očekivani efekti,</w:t>
      </w:r>
    </w:p>
    <w:p w14:paraId="38C2F8A4"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podaci o zaštiti intelektualnog vlasništva,</w:t>
      </w:r>
    </w:p>
    <w:p w14:paraId="2AC98F9C"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postojeći dokazi o tržišnoj poziciji inovacije i stanje razvoja inovacije,</w:t>
      </w:r>
    </w:p>
    <w:p w14:paraId="119719F5"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obrazac: Izjava o korištenim potporama male vrijednosti,</w:t>
      </w:r>
    </w:p>
    <w:p w14:paraId="6CCB8E03"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Porezne uprave o podmirenim dospjelim obvezama s osnove javnih davanja (ne starija od 30 dana od dana podnošenja zahtjeva),</w:t>
      </w:r>
    </w:p>
    <w:p w14:paraId="58140A44"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Porezne o statusu PDV obveznika</w:t>
      </w:r>
    </w:p>
    <w:p w14:paraId="13DAB23D" w14:textId="77777777" w:rsidR="004A6EEB" w:rsidRPr="0096374E" w:rsidRDefault="004A6EEB" w:rsidP="004A6EEB">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obrazac: Izjava o nepostojanju dvostrukog financiranja.</w:t>
      </w:r>
    </w:p>
    <w:p w14:paraId="47F49857" w14:textId="77777777" w:rsidR="004A6EEB" w:rsidRPr="0096374E" w:rsidRDefault="004A6EEB" w:rsidP="004A6EEB">
      <w:pPr>
        <w:ind w:left="720"/>
        <w:jc w:val="both"/>
        <w:rPr>
          <w:rFonts w:ascii="Times New Roman" w:hAnsi="Times New Roman" w:cs="Times New Roman"/>
        </w:rPr>
      </w:pPr>
    </w:p>
    <w:p w14:paraId="0D8514B4" w14:textId="77777777" w:rsidR="00174FD8" w:rsidRPr="0096374E" w:rsidRDefault="00174FD8" w:rsidP="00174FD8">
      <w:pPr>
        <w:pStyle w:val="Heading1"/>
        <w:tabs>
          <w:tab w:val="left" w:pos="412"/>
        </w:tabs>
        <w:spacing w:line="276" w:lineRule="auto"/>
        <w:jc w:val="center"/>
        <w:rPr>
          <w:rFonts w:ascii="Times New Roman" w:hAnsi="Times New Roman" w:cs="Times New Roman"/>
          <w:sz w:val="22"/>
          <w:szCs w:val="22"/>
        </w:rPr>
      </w:pPr>
      <w:r w:rsidRPr="0096374E">
        <w:rPr>
          <w:rFonts w:ascii="Times New Roman" w:hAnsi="Times New Roman" w:cs="Times New Roman"/>
          <w:sz w:val="22"/>
          <w:szCs w:val="22"/>
        </w:rPr>
        <w:lastRenderedPageBreak/>
        <w:t>Subvencija troškova polaganja majstorskih ispita o stručnoj osposobljenosti i majstorskih ispita u</w:t>
      </w:r>
      <w:r w:rsidRPr="0096374E">
        <w:rPr>
          <w:rFonts w:ascii="Times New Roman" w:hAnsi="Times New Roman" w:cs="Times New Roman"/>
          <w:spacing w:val="-4"/>
          <w:sz w:val="22"/>
          <w:szCs w:val="22"/>
        </w:rPr>
        <w:t xml:space="preserve"> </w:t>
      </w:r>
      <w:r w:rsidRPr="0096374E">
        <w:rPr>
          <w:rFonts w:ascii="Times New Roman" w:hAnsi="Times New Roman" w:cs="Times New Roman"/>
          <w:sz w:val="22"/>
          <w:szCs w:val="22"/>
        </w:rPr>
        <w:t>obrtništvu</w:t>
      </w:r>
    </w:p>
    <w:p w14:paraId="457801BA" w14:textId="77777777" w:rsidR="00174FD8" w:rsidRPr="0096374E" w:rsidRDefault="00174FD8" w:rsidP="00174FD8">
      <w:pPr>
        <w:pStyle w:val="Heading1"/>
        <w:tabs>
          <w:tab w:val="left" w:pos="412"/>
        </w:tabs>
        <w:spacing w:line="276" w:lineRule="auto"/>
        <w:jc w:val="center"/>
        <w:rPr>
          <w:rFonts w:ascii="Times New Roman" w:hAnsi="Times New Roman" w:cs="Times New Roman"/>
          <w:sz w:val="22"/>
          <w:szCs w:val="22"/>
        </w:rPr>
      </w:pPr>
    </w:p>
    <w:p w14:paraId="27E70939"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Podnositelj zahtjeva ostvaruje pravo na subvenciju troškova polaganja majstorskog ispita ili ispita o stručnoj osposobljenosti čije polaganje je propisano odredbama Zakona o obrtu („Narodne novine“, br. 143/13, 127/19 i 41/20) pred komisijom Hrvatske obrtničke komore, za zanimanja propisana Pravilnikom o vezanim i povlaštenim obrtima i načinu izdavanja povlastica („Narodne novine“, broj 42/08) te Zakonom o prijevozu u cestovnom prometu („Narodne novine'', br. 41/18, 98/19, 30/21 i 89/21) i Pravilnikom o ispitu o stručnoj osposobljenosti za obavljanje djelatnosti javnog cestovnog prijevoza („Narodne novine'', br. 25/19) kada ga osoba koja otvara obrt polaže prvi put, a u Obrtnom registru mu je upisano sjedište na području Grada</w:t>
      </w:r>
      <w:r w:rsidRPr="0096374E">
        <w:rPr>
          <w:rFonts w:ascii="Times New Roman" w:hAnsi="Times New Roman" w:cs="Times New Roman"/>
          <w:spacing w:val="-3"/>
        </w:rPr>
        <w:t xml:space="preserve"> </w:t>
      </w:r>
      <w:r w:rsidRPr="0096374E">
        <w:rPr>
          <w:rFonts w:ascii="Times New Roman" w:hAnsi="Times New Roman" w:cs="Times New Roman"/>
        </w:rPr>
        <w:t>Korčule.</w:t>
      </w:r>
    </w:p>
    <w:p w14:paraId="6559A293" w14:textId="77777777" w:rsidR="00174FD8" w:rsidRPr="0096374E" w:rsidRDefault="00174FD8" w:rsidP="00174FD8">
      <w:pPr>
        <w:pStyle w:val="ListParagraph"/>
        <w:tabs>
          <w:tab w:val="left" w:pos="851"/>
        </w:tabs>
        <w:spacing w:before="1"/>
        <w:ind w:left="0"/>
        <w:jc w:val="both"/>
        <w:rPr>
          <w:rFonts w:ascii="Times New Roman" w:hAnsi="Times New Roman" w:cs="Times New Roman"/>
        </w:rPr>
      </w:pPr>
      <w:r w:rsidRPr="0096374E">
        <w:rPr>
          <w:rFonts w:ascii="Times New Roman" w:hAnsi="Times New Roman" w:cs="Times New Roman"/>
        </w:rPr>
        <w:tab/>
        <w:t>Pravo na potporu ima i podnositelj zahtjeva koji je majstorski ispit ili ispit o stručnoj osposobljenosti polagao prije tri godine od dana upisa u obrtni registar.</w:t>
      </w:r>
    </w:p>
    <w:p w14:paraId="3ABEDD8F"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 xml:space="preserve">    </w:t>
      </w:r>
      <w:r w:rsidRPr="0096374E">
        <w:rPr>
          <w:rFonts w:ascii="Times New Roman" w:hAnsi="Times New Roman" w:cs="Times New Roman"/>
        </w:rPr>
        <w:tab/>
        <w:t xml:space="preserve">Subvencija iznosi </w:t>
      </w:r>
      <w:r w:rsidR="0096374E" w:rsidRPr="0096374E">
        <w:rPr>
          <w:rFonts w:ascii="Times New Roman" w:hAnsi="Times New Roman" w:cs="Times New Roman"/>
        </w:rPr>
        <w:t>132,72 EUR/</w:t>
      </w:r>
      <w:r w:rsidRPr="0096374E">
        <w:rPr>
          <w:rFonts w:ascii="Times New Roman" w:hAnsi="Times New Roman" w:cs="Times New Roman"/>
        </w:rPr>
        <w:t>1.000,00 kn po korisniku, a ako su prihvatljivi troškovi manji od navedenog iznosa, potpora će se odobriti u iznosu prihvatljivih troškova.</w:t>
      </w:r>
    </w:p>
    <w:p w14:paraId="47468FF7" w14:textId="77777777" w:rsidR="00174FD8" w:rsidRPr="0096374E" w:rsidRDefault="00174FD8" w:rsidP="00174FD8">
      <w:pPr>
        <w:pStyle w:val="ListParagraph"/>
        <w:tabs>
          <w:tab w:val="left" w:pos="851"/>
        </w:tabs>
        <w:spacing w:before="1"/>
        <w:ind w:left="0"/>
        <w:jc w:val="both"/>
        <w:rPr>
          <w:rFonts w:ascii="Times New Roman" w:hAnsi="Times New Roman" w:cs="Times New Roman"/>
        </w:rPr>
      </w:pPr>
      <w:r w:rsidRPr="0096374E">
        <w:rPr>
          <w:rFonts w:ascii="Times New Roman" w:hAnsi="Times New Roman" w:cs="Times New Roman"/>
        </w:rPr>
        <w:tab/>
        <w:t>Sredstva potpore uplaćuju se na žiro račun korisnika nakon što dostavi presliku podmirenog računa kojima dokazuje namjensko korištenje sredstava, kao i presliku izvatka sa žiro računa (ili potvrde o izvršenom nalogu) iz kojeg je vidljivo da je račun podmiren.</w:t>
      </w:r>
    </w:p>
    <w:p w14:paraId="790DC879" w14:textId="77777777" w:rsidR="00174FD8" w:rsidRPr="0096374E" w:rsidRDefault="00174FD8" w:rsidP="00174FD8">
      <w:pPr>
        <w:pStyle w:val="ListParagraph"/>
        <w:tabs>
          <w:tab w:val="left" w:pos="851"/>
        </w:tabs>
        <w:spacing w:before="1"/>
        <w:ind w:left="0"/>
        <w:jc w:val="both"/>
        <w:rPr>
          <w:rFonts w:ascii="Times New Roman" w:hAnsi="Times New Roman" w:cs="Times New Roman"/>
        </w:rPr>
      </w:pPr>
    </w:p>
    <w:p w14:paraId="20D0D0AE" w14:textId="77777777" w:rsidR="00174FD8" w:rsidRPr="0096374E" w:rsidRDefault="00174FD8" w:rsidP="00174FD8">
      <w:pPr>
        <w:pStyle w:val="ListParagraph"/>
        <w:tabs>
          <w:tab w:val="left" w:pos="851"/>
        </w:tabs>
        <w:ind w:left="0"/>
        <w:rPr>
          <w:rFonts w:ascii="Times New Roman" w:hAnsi="Times New Roman" w:cs="Times New Roman"/>
        </w:rPr>
      </w:pPr>
      <w:r w:rsidRPr="0096374E">
        <w:rPr>
          <w:rFonts w:ascii="Times New Roman" w:hAnsi="Times New Roman" w:cs="Times New Roman"/>
        </w:rPr>
        <w:tab/>
        <w:t xml:space="preserve">Zahtjevi se podnose na </w:t>
      </w:r>
      <w:r w:rsidRPr="0096374E">
        <w:rPr>
          <w:rFonts w:ascii="Times New Roman" w:hAnsi="Times New Roman" w:cs="Times New Roman"/>
          <w:b/>
        </w:rPr>
        <w:t>Obrascu 4.</w:t>
      </w:r>
      <w:r w:rsidRPr="0096374E">
        <w:rPr>
          <w:rFonts w:ascii="Times New Roman" w:hAnsi="Times New Roman" w:cs="Times New Roman"/>
        </w:rPr>
        <w:t xml:space="preserve"> uz koji se prilaže dokumentacija:</w:t>
      </w:r>
    </w:p>
    <w:p w14:paraId="05E26D78" w14:textId="77777777" w:rsidR="00D331C3" w:rsidRPr="0096374E" w:rsidRDefault="00D331C3" w:rsidP="00D331C3">
      <w:pPr>
        <w:pStyle w:val="BodyText"/>
        <w:widowControl/>
        <w:numPr>
          <w:ilvl w:val="0"/>
          <w:numId w:val="7"/>
        </w:numPr>
        <w:autoSpaceDE/>
        <w:autoSpaceDN/>
        <w:rPr>
          <w:rFonts w:ascii="Times New Roman" w:hAnsi="Times New Roman" w:cs="Times New Roman"/>
          <w:sz w:val="22"/>
          <w:szCs w:val="22"/>
        </w:rPr>
      </w:pPr>
      <w:r w:rsidRPr="0096374E">
        <w:rPr>
          <w:rFonts w:ascii="Times New Roman" w:hAnsi="Times New Roman" w:cs="Times New Roman"/>
          <w:sz w:val="22"/>
          <w:szCs w:val="22"/>
        </w:rPr>
        <w:t>preslika obrtnice,</w:t>
      </w:r>
    </w:p>
    <w:p w14:paraId="5A8E484B" w14:textId="77777777" w:rsidR="00D331C3" w:rsidRPr="0096374E" w:rsidRDefault="00D331C3" w:rsidP="00D331C3">
      <w:pPr>
        <w:pStyle w:val="BodyText"/>
        <w:widowControl/>
        <w:numPr>
          <w:ilvl w:val="0"/>
          <w:numId w:val="7"/>
        </w:numPr>
        <w:autoSpaceDE/>
        <w:autoSpaceDN/>
        <w:rPr>
          <w:rFonts w:ascii="Times New Roman" w:hAnsi="Times New Roman" w:cs="Times New Roman"/>
          <w:sz w:val="22"/>
          <w:szCs w:val="22"/>
        </w:rPr>
      </w:pPr>
      <w:r w:rsidRPr="0096374E">
        <w:rPr>
          <w:rFonts w:ascii="Times New Roman" w:hAnsi="Times New Roman" w:cs="Times New Roman"/>
          <w:sz w:val="22"/>
          <w:szCs w:val="22"/>
        </w:rPr>
        <w:t>potvrda Hrvatskog zavoda za mirovinsko osiguranje o prijavi zaposlenja,</w:t>
      </w:r>
    </w:p>
    <w:p w14:paraId="1F784BD3" w14:textId="77777777" w:rsidR="00D331C3" w:rsidRPr="0096374E" w:rsidRDefault="00D331C3" w:rsidP="00D331C3">
      <w:pPr>
        <w:pStyle w:val="BodyText"/>
        <w:widowControl/>
        <w:numPr>
          <w:ilvl w:val="0"/>
          <w:numId w:val="7"/>
        </w:numPr>
        <w:autoSpaceDE/>
        <w:autoSpaceDN/>
        <w:rPr>
          <w:rFonts w:ascii="Times New Roman" w:hAnsi="Times New Roman" w:cs="Times New Roman"/>
          <w:sz w:val="22"/>
          <w:szCs w:val="22"/>
        </w:rPr>
      </w:pPr>
      <w:r w:rsidRPr="0096374E">
        <w:rPr>
          <w:rFonts w:ascii="Times New Roman" w:hAnsi="Times New Roman" w:cs="Times New Roman"/>
          <w:sz w:val="22"/>
          <w:szCs w:val="22"/>
        </w:rPr>
        <w:t>uvjerenje o položenom ispitu HOK-a,</w:t>
      </w:r>
    </w:p>
    <w:p w14:paraId="6501AAAD" w14:textId="77777777" w:rsidR="00D331C3" w:rsidRPr="0096374E" w:rsidRDefault="00D331C3" w:rsidP="00D331C3">
      <w:pPr>
        <w:pStyle w:val="BodyText"/>
        <w:widowControl/>
        <w:numPr>
          <w:ilvl w:val="0"/>
          <w:numId w:val="7"/>
        </w:numPr>
        <w:autoSpaceDE/>
        <w:autoSpaceDN/>
        <w:rPr>
          <w:rFonts w:ascii="Times New Roman" w:hAnsi="Times New Roman" w:cs="Times New Roman"/>
          <w:sz w:val="22"/>
          <w:szCs w:val="22"/>
        </w:rPr>
      </w:pPr>
      <w:r w:rsidRPr="0096374E">
        <w:rPr>
          <w:rFonts w:ascii="Times New Roman" w:hAnsi="Times New Roman" w:cs="Times New Roman"/>
          <w:sz w:val="22"/>
          <w:szCs w:val="22"/>
        </w:rPr>
        <w:t>dokaz o uplaćenim sredstvima za polaganje ispita o stručnoj osposobljenosti odnosno polaganja majstorskog ispita,</w:t>
      </w:r>
    </w:p>
    <w:p w14:paraId="0BFDA490" w14:textId="77777777" w:rsidR="00D331C3" w:rsidRPr="0096374E" w:rsidRDefault="00D331C3" w:rsidP="00D331C3">
      <w:pPr>
        <w:pStyle w:val="BodyText"/>
        <w:widowControl/>
        <w:numPr>
          <w:ilvl w:val="0"/>
          <w:numId w:val="7"/>
        </w:numPr>
        <w:autoSpaceDE/>
        <w:autoSpaceDN/>
        <w:rPr>
          <w:rFonts w:ascii="Times New Roman" w:hAnsi="Times New Roman" w:cs="Times New Roman"/>
          <w:sz w:val="22"/>
          <w:szCs w:val="22"/>
        </w:rPr>
      </w:pPr>
      <w:r w:rsidRPr="0096374E">
        <w:rPr>
          <w:rFonts w:ascii="Times New Roman" w:hAnsi="Times New Roman" w:cs="Times New Roman"/>
          <w:sz w:val="22"/>
          <w:szCs w:val="22"/>
        </w:rPr>
        <w:t>presliku računa za polaganje majstorskog ispita,</w:t>
      </w:r>
    </w:p>
    <w:p w14:paraId="1C9EE981" w14:textId="77777777" w:rsidR="00D331C3" w:rsidRPr="0096374E" w:rsidRDefault="00D331C3" w:rsidP="00D331C3">
      <w:pPr>
        <w:pStyle w:val="BodyText"/>
        <w:widowControl/>
        <w:numPr>
          <w:ilvl w:val="0"/>
          <w:numId w:val="7"/>
        </w:numPr>
        <w:autoSpaceDE/>
        <w:autoSpaceDN/>
        <w:rPr>
          <w:rFonts w:ascii="Times New Roman" w:hAnsi="Times New Roman" w:cs="Times New Roman"/>
          <w:sz w:val="22"/>
          <w:szCs w:val="22"/>
        </w:rPr>
      </w:pPr>
      <w:r w:rsidRPr="0096374E">
        <w:rPr>
          <w:rFonts w:ascii="Times New Roman" w:hAnsi="Times New Roman" w:cs="Times New Roman"/>
          <w:sz w:val="22"/>
          <w:szCs w:val="22"/>
        </w:rPr>
        <w:t>presliku izvoda žiro računa ili potvrde o izvršenom nalogu kojim se dokazuje izvršeno plaćanje računa,</w:t>
      </w:r>
    </w:p>
    <w:p w14:paraId="1770AE64" w14:textId="77777777" w:rsidR="00D331C3" w:rsidRPr="0096374E" w:rsidRDefault="00D331C3" w:rsidP="00D331C3">
      <w:pPr>
        <w:pStyle w:val="BodyText"/>
        <w:widowControl/>
        <w:numPr>
          <w:ilvl w:val="0"/>
          <w:numId w:val="7"/>
        </w:numPr>
        <w:autoSpaceDE/>
        <w:autoSpaceDN/>
        <w:rPr>
          <w:rFonts w:ascii="Times New Roman" w:hAnsi="Times New Roman" w:cs="Times New Roman"/>
          <w:sz w:val="22"/>
          <w:szCs w:val="22"/>
        </w:rPr>
      </w:pPr>
      <w:r w:rsidRPr="0096374E">
        <w:rPr>
          <w:rFonts w:ascii="Times New Roman" w:hAnsi="Times New Roman" w:cs="Times New Roman"/>
          <w:sz w:val="22"/>
          <w:szCs w:val="22"/>
        </w:rPr>
        <w:t>potvrda o zaposlenju kada majstorski ispit polaže radnik zaposlen kod obrtnika,</w:t>
      </w:r>
    </w:p>
    <w:p w14:paraId="58DEF277" w14:textId="77777777" w:rsidR="00D331C3" w:rsidRPr="0096374E" w:rsidRDefault="00D331C3" w:rsidP="00D331C3">
      <w:pPr>
        <w:pStyle w:val="BodyText"/>
        <w:widowControl/>
        <w:numPr>
          <w:ilvl w:val="0"/>
          <w:numId w:val="7"/>
        </w:numPr>
        <w:autoSpaceDE/>
        <w:autoSpaceDN/>
        <w:rPr>
          <w:rFonts w:ascii="Times New Roman" w:hAnsi="Times New Roman" w:cs="Times New Roman"/>
          <w:sz w:val="22"/>
          <w:szCs w:val="22"/>
        </w:rPr>
      </w:pPr>
      <w:r w:rsidRPr="0096374E">
        <w:rPr>
          <w:rFonts w:ascii="Times New Roman" w:hAnsi="Times New Roman" w:cs="Times New Roman"/>
          <w:sz w:val="22"/>
          <w:szCs w:val="22"/>
        </w:rPr>
        <w:t>obrazac: Izjava o korištenim potporama male vrijednosti,</w:t>
      </w:r>
    </w:p>
    <w:p w14:paraId="7C08ABA6" w14:textId="77777777" w:rsidR="00D331C3" w:rsidRPr="0096374E" w:rsidRDefault="00D331C3" w:rsidP="00D331C3">
      <w:pPr>
        <w:numPr>
          <w:ilvl w:val="0"/>
          <w:numId w:val="7"/>
        </w:numPr>
        <w:spacing w:after="0" w:line="240" w:lineRule="auto"/>
        <w:jc w:val="both"/>
        <w:rPr>
          <w:rFonts w:ascii="Times New Roman" w:hAnsi="Times New Roman" w:cs="Times New Roman"/>
        </w:rPr>
      </w:pPr>
      <w:r w:rsidRPr="0096374E">
        <w:rPr>
          <w:rFonts w:ascii="Times New Roman" w:hAnsi="Times New Roman" w:cs="Times New Roman"/>
        </w:rPr>
        <w:t>potvrda Porezne uprave o podmirenim dospjelim obvezama s osnove javnih davanja (ne starija od 30 dana od dana podnošenja zahtjeva)</w:t>
      </w:r>
    </w:p>
    <w:p w14:paraId="73ADF923" w14:textId="77777777" w:rsidR="00D331C3" w:rsidRPr="0096374E" w:rsidRDefault="00D331C3" w:rsidP="00D331C3">
      <w:pPr>
        <w:numPr>
          <w:ilvl w:val="0"/>
          <w:numId w:val="7"/>
        </w:numPr>
        <w:spacing w:after="0" w:line="240" w:lineRule="auto"/>
        <w:jc w:val="both"/>
        <w:rPr>
          <w:rFonts w:ascii="Times New Roman" w:hAnsi="Times New Roman" w:cs="Times New Roman"/>
        </w:rPr>
      </w:pPr>
      <w:r w:rsidRPr="0096374E">
        <w:rPr>
          <w:rFonts w:ascii="Times New Roman" w:hAnsi="Times New Roman" w:cs="Times New Roman"/>
        </w:rPr>
        <w:t>obrazac: Izjava o nepostojanju dvostrukog financiranja.</w:t>
      </w:r>
    </w:p>
    <w:p w14:paraId="743B9B0A" w14:textId="77777777" w:rsidR="00D331C3" w:rsidRPr="0096374E" w:rsidRDefault="00D331C3" w:rsidP="00D331C3">
      <w:pPr>
        <w:pStyle w:val="BodyText"/>
        <w:rPr>
          <w:rFonts w:ascii="Times New Roman" w:hAnsi="Times New Roman" w:cs="Times New Roman"/>
          <w:sz w:val="22"/>
          <w:szCs w:val="22"/>
        </w:rPr>
      </w:pPr>
    </w:p>
    <w:p w14:paraId="2DB7BB0E" w14:textId="77777777" w:rsidR="00174FD8" w:rsidRPr="0096374E" w:rsidRDefault="00174FD8" w:rsidP="00174FD8">
      <w:pPr>
        <w:pStyle w:val="Heading1"/>
        <w:tabs>
          <w:tab w:val="left" w:pos="463"/>
        </w:tabs>
        <w:spacing w:line="276" w:lineRule="auto"/>
        <w:jc w:val="center"/>
        <w:rPr>
          <w:rFonts w:ascii="Times New Roman" w:hAnsi="Times New Roman" w:cs="Times New Roman"/>
          <w:sz w:val="22"/>
          <w:szCs w:val="22"/>
        </w:rPr>
      </w:pPr>
    </w:p>
    <w:p w14:paraId="7C8FDBA1" w14:textId="77777777" w:rsidR="00174FD8" w:rsidRPr="0096374E" w:rsidRDefault="00174FD8" w:rsidP="00174FD8">
      <w:pPr>
        <w:pStyle w:val="Heading1"/>
        <w:tabs>
          <w:tab w:val="left" w:pos="463"/>
        </w:tabs>
        <w:spacing w:line="276" w:lineRule="auto"/>
        <w:jc w:val="center"/>
        <w:rPr>
          <w:rFonts w:ascii="Times New Roman" w:hAnsi="Times New Roman" w:cs="Times New Roman"/>
          <w:sz w:val="22"/>
          <w:szCs w:val="22"/>
        </w:rPr>
      </w:pPr>
      <w:r w:rsidRPr="0096374E">
        <w:rPr>
          <w:rFonts w:ascii="Times New Roman" w:hAnsi="Times New Roman" w:cs="Times New Roman"/>
          <w:sz w:val="22"/>
          <w:szCs w:val="22"/>
        </w:rPr>
        <w:t>Sufinanciranje troškova prekvalifikacije i doškolovanja nezaposlenih</w:t>
      </w:r>
      <w:r w:rsidRPr="0096374E">
        <w:rPr>
          <w:rFonts w:ascii="Times New Roman" w:hAnsi="Times New Roman" w:cs="Times New Roman"/>
          <w:spacing w:val="-10"/>
          <w:sz w:val="22"/>
          <w:szCs w:val="22"/>
        </w:rPr>
        <w:t xml:space="preserve"> </w:t>
      </w:r>
      <w:r w:rsidRPr="0096374E">
        <w:rPr>
          <w:rFonts w:ascii="Times New Roman" w:hAnsi="Times New Roman" w:cs="Times New Roman"/>
          <w:sz w:val="22"/>
          <w:szCs w:val="22"/>
        </w:rPr>
        <w:t>osoba</w:t>
      </w:r>
    </w:p>
    <w:p w14:paraId="35E99DA2" w14:textId="77777777" w:rsidR="00174FD8" w:rsidRPr="0096374E" w:rsidRDefault="00174FD8" w:rsidP="00174FD8">
      <w:pPr>
        <w:pStyle w:val="Heading1"/>
        <w:tabs>
          <w:tab w:val="left" w:pos="463"/>
        </w:tabs>
        <w:spacing w:line="276" w:lineRule="auto"/>
        <w:jc w:val="center"/>
        <w:rPr>
          <w:rFonts w:ascii="Times New Roman" w:hAnsi="Times New Roman" w:cs="Times New Roman"/>
          <w:sz w:val="22"/>
          <w:szCs w:val="22"/>
        </w:rPr>
      </w:pPr>
    </w:p>
    <w:p w14:paraId="5E512A4A" w14:textId="77777777" w:rsidR="00174FD8" w:rsidRPr="0096374E" w:rsidRDefault="00174FD8" w:rsidP="00174FD8">
      <w:pPr>
        <w:tabs>
          <w:tab w:val="left" w:pos="851"/>
        </w:tabs>
        <w:jc w:val="both"/>
        <w:rPr>
          <w:rFonts w:ascii="Times New Roman" w:hAnsi="Times New Roman" w:cs="Times New Roman"/>
        </w:rPr>
      </w:pPr>
      <w:r w:rsidRPr="0096374E">
        <w:rPr>
          <w:rFonts w:ascii="Times New Roman" w:hAnsi="Times New Roman" w:cs="Times New Roman"/>
        </w:rPr>
        <w:tab/>
        <w:t>Grad Korčula će sufinancirati troškove prekvalifikacije i doškolovanja nezaposlenih osoba sa prebivalištem na području Grada Korčule u 202</w:t>
      </w:r>
      <w:r w:rsidR="0096374E">
        <w:rPr>
          <w:rFonts w:ascii="Times New Roman" w:hAnsi="Times New Roman" w:cs="Times New Roman"/>
        </w:rPr>
        <w:t>3</w:t>
      </w:r>
      <w:r w:rsidRPr="0096374E">
        <w:rPr>
          <w:rFonts w:ascii="Times New Roman" w:hAnsi="Times New Roman" w:cs="Times New Roman"/>
        </w:rPr>
        <w:t>. godini po verificiranim programima za stjecanje srednje stručne spreme, a s ciljem povećanja</w:t>
      </w:r>
      <w:r w:rsidRPr="0096374E">
        <w:rPr>
          <w:rFonts w:ascii="Times New Roman" w:hAnsi="Times New Roman" w:cs="Times New Roman"/>
          <w:spacing w:val="-21"/>
        </w:rPr>
        <w:t xml:space="preserve"> </w:t>
      </w:r>
      <w:r w:rsidRPr="0096374E">
        <w:rPr>
          <w:rFonts w:ascii="Times New Roman" w:hAnsi="Times New Roman" w:cs="Times New Roman"/>
        </w:rPr>
        <w:t>zaposlenosti.</w:t>
      </w:r>
    </w:p>
    <w:p w14:paraId="6AD03BF0" w14:textId="77777777" w:rsidR="00174FD8" w:rsidRPr="0096374E" w:rsidRDefault="00174FD8" w:rsidP="00174FD8">
      <w:pPr>
        <w:tabs>
          <w:tab w:val="left" w:pos="851"/>
        </w:tabs>
        <w:jc w:val="both"/>
        <w:rPr>
          <w:rFonts w:ascii="Times New Roman" w:hAnsi="Times New Roman" w:cs="Times New Roman"/>
        </w:rPr>
      </w:pPr>
      <w:r w:rsidRPr="0096374E">
        <w:rPr>
          <w:rFonts w:ascii="Times New Roman" w:hAnsi="Times New Roman" w:cs="Times New Roman"/>
        </w:rPr>
        <w:tab/>
        <w:t>Nezaposlene osobe trebaju biti najmanje 30 dana prije podnošenja zahtjeva prijavljene na Hrvatski zavod za zapošljavanje.</w:t>
      </w:r>
    </w:p>
    <w:p w14:paraId="519844F9" w14:textId="77777777" w:rsidR="00174FD8" w:rsidRPr="0096374E" w:rsidRDefault="00174FD8" w:rsidP="00174FD8">
      <w:pPr>
        <w:tabs>
          <w:tab w:val="left" w:pos="851"/>
        </w:tabs>
        <w:jc w:val="both"/>
        <w:rPr>
          <w:rFonts w:ascii="Times New Roman" w:hAnsi="Times New Roman" w:cs="Times New Roman"/>
        </w:rPr>
      </w:pPr>
      <w:r w:rsidRPr="0096374E">
        <w:rPr>
          <w:rFonts w:ascii="Times New Roman" w:hAnsi="Times New Roman" w:cs="Times New Roman"/>
        </w:rPr>
        <w:tab/>
        <w:t xml:space="preserve">Potpora subvencije po korisniku iznosi </w:t>
      </w:r>
      <w:r w:rsidR="0096374E" w:rsidRPr="0096374E">
        <w:rPr>
          <w:rFonts w:ascii="Times New Roman" w:hAnsi="Times New Roman" w:cs="Times New Roman"/>
        </w:rPr>
        <w:t>530,89 EUR/</w:t>
      </w:r>
      <w:r w:rsidRPr="0096374E">
        <w:rPr>
          <w:rFonts w:ascii="Times New Roman" w:hAnsi="Times New Roman" w:cs="Times New Roman"/>
        </w:rPr>
        <w:t>4.000,00</w:t>
      </w:r>
      <w:r w:rsidRPr="0096374E">
        <w:rPr>
          <w:rFonts w:ascii="Times New Roman" w:hAnsi="Times New Roman" w:cs="Times New Roman"/>
          <w:spacing w:val="-6"/>
        </w:rPr>
        <w:t xml:space="preserve"> </w:t>
      </w:r>
      <w:r w:rsidRPr="0096374E">
        <w:rPr>
          <w:rFonts w:ascii="Times New Roman" w:hAnsi="Times New Roman" w:cs="Times New Roman"/>
        </w:rPr>
        <w:t>kuna, a ako su prihvatljivi troškovi manji od navedenog iznosa, potpora će se odobriti u iznosu prihvatljivih troškova. Sredstva potpore uplaćuju se na tekući račun korisnika.</w:t>
      </w:r>
    </w:p>
    <w:p w14:paraId="599AD5C1" w14:textId="77777777" w:rsidR="00174FD8" w:rsidRPr="0096374E" w:rsidRDefault="00174FD8" w:rsidP="00174FD8">
      <w:pPr>
        <w:tabs>
          <w:tab w:val="left" w:pos="851"/>
        </w:tabs>
        <w:jc w:val="both"/>
        <w:rPr>
          <w:rFonts w:ascii="Times New Roman" w:hAnsi="Times New Roman" w:cs="Times New Roman"/>
        </w:rPr>
      </w:pPr>
      <w:r w:rsidRPr="0096374E">
        <w:rPr>
          <w:rFonts w:ascii="Times New Roman" w:hAnsi="Times New Roman" w:cs="Times New Roman"/>
        </w:rPr>
        <w:lastRenderedPageBreak/>
        <w:tab/>
        <w:t>Po završetku školovanja, u roku od 15 dana, polaznik je dužan donijeti svjedodžbu o završnom ispitu. U protivnom, dužan je u roku od 15 dana od isteka roka za završetak obrazovanja izvršiti povrat potpore na žiro-račun Grada</w:t>
      </w:r>
      <w:r w:rsidRPr="0096374E">
        <w:rPr>
          <w:rFonts w:ascii="Times New Roman" w:hAnsi="Times New Roman" w:cs="Times New Roman"/>
          <w:spacing w:val="-3"/>
        </w:rPr>
        <w:t xml:space="preserve"> </w:t>
      </w:r>
      <w:r w:rsidRPr="0096374E">
        <w:rPr>
          <w:rFonts w:ascii="Times New Roman" w:hAnsi="Times New Roman" w:cs="Times New Roman"/>
        </w:rPr>
        <w:t>Korčule.</w:t>
      </w:r>
    </w:p>
    <w:p w14:paraId="24072A07" w14:textId="77777777" w:rsidR="004120BD" w:rsidRPr="0096374E" w:rsidRDefault="00174FD8" w:rsidP="0096374E">
      <w:pPr>
        <w:tabs>
          <w:tab w:val="left" w:pos="851"/>
        </w:tabs>
        <w:jc w:val="both"/>
        <w:rPr>
          <w:rFonts w:ascii="Times New Roman" w:hAnsi="Times New Roman" w:cs="Times New Roman"/>
        </w:rPr>
      </w:pPr>
      <w:r w:rsidRPr="0096374E">
        <w:rPr>
          <w:rFonts w:ascii="Times New Roman" w:hAnsi="Times New Roman" w:cs="Times New Roman"/>
        </w:rPr>
        <w:tab/>
        <w:t xml:space="preserve">Zahtjev se podnosi na </w:t>
      </w:r>
      <w:r w:rsidRPr="0096374E">
        <w:rPr>
          <w:rFonts w:ascii="Times New Roman" w:hAnsi="Times New Roman" w:cs="Times New Roman"/>
          <w:b/>
          <w:bCs/>
        </w:rPr>
        <w:t>Obrascu 5.</w:t>
      </w:r>
      <w:r w:rsidRPr="0096374E">
        <w:rPr>
          <w:rFonts w:ascii="Times New Roman" w:hAnsi="Times New Roman" w:cs="Times New Roman"/>
        </w:rPr>
        <w:t xml:space="preserve"> uz koji se prilaže dokumentacija:</w:t>
      </w:r>
    </w:p>
    <w:p w14:paraId="41E40B03" w14:textId="77777777" w:rsidR="004120BD" w:rsidRPr="0096374E" w:rsidRDefault="004120BD" w:rsidP="004120BD">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preslika Ugovora o prekvalifikaciji ili doškolovanju sa ustanovom ovlaštenom za provođenje programa obrazovanja odraslih,</w:t>
      </w:r>
    </w:p>
    <w:p w14:paraId="64873BF8" w14:textId="77777777" w:rsidR="004120BD" w:rsidRPr="0096374E" w:rsidRDefault="004120BD" w:rsidP="004120BD">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dokaz o izvršenoj uplati troškova prekvalifikacije ili doškolovanja,</w:t>
      </w:r>
    </w:p>
    <w:p w14:paraId="331476AE" w14:textId="77777777" w:rsidR="004120BD" w:rsidRPr="0096374E" w:rsidRDefault="004120BD" w:rsidP="004120BD">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Hrvatskog zavoda za zapošljavanje da je osoba prijavljena kao nezaposlena,</w:t>
      </w:r>
    </w:p>
    <w:p w14:paraId="3319C608" w14:textId="77777777" w:rsidR="004120BD" w:rsidRPr="0096374E" w:rsidRDefault="004120BD" w:rsidP="004120BD">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preslika osobne iskaznice ili potvrda o prebivalištu.</w:t>
      </w:r>
    </w:p>
    <w:p w14:paraId="7ECEEC0E" w14:textId="77777777" w:rsidR="004120BD" w:rsidRPr="0096374E" w:rsidRDefault="004120BD" w:rsidP="004120BD">
      <w:pPr>
        <w:ind w:left="720"/>
        <w:jc w:val="both"/>
        <w:rPr>
          <w:rFonts w:ascii="Times New Roman" w:hAnsi="Times New Roman" w:cs="Times New Roman"/>
        </w:rPr>
      </w:pPr>
    </w:p>
    <w:p w14:paraId="6342DC68" w14:textId="77777777" w:rsidR="004120BD" w:rsidRPr="0096374E" w:rsidRDefault="004120BD" w:rsidP="0096374E">
      <w:pPr>
        <w:spacing w:after="0" w:line="240" w:lineRule="auto"/>
        <w:ind w:left="720"/>
        <w:jc w:val="both"/>
        <w:rPr>
          <w:rFonts w:ascii="Times New Roman" w:hAnsi="Times New Roman" w:cs="Times New Roman"/>
        </w:rPr>
      </w:pPr>
    </w:p>
    <w:p w14:paraId="170E5D6C" w14:textId="77777777" w:rsidR="00174FD8" w:rsidRPr="0096374E" w:rsidRDefault="00174FD8" w:rsidP="00174FD8">
      <w:pPr>
        <w:spacing w:after="0" w:line="240" w:lineRule="auto"/>
        <w:ind w:left="720"/>
        <w:jc w:val="both"/>
        <w:rPr>
          <w:rFonts w:ascii="Times New Roman" w:hAnsi="Times New Roman" w:cs="Times New Roman"/>
        </w:rPr>
      </w:pPr>
    </w:p>
    <w:p w14:paraId="1D22B155" w14:textId="77777777" w:rsidR="00174FD8" w:rsidRPr="0096374E" w:rsidRDefault="00174FD8" w:rsidP="00174FD8">
      <w:pPr>
        <w:pStyle w:val="Heading1"/>
        <w:tabs>
          <w:tab w:val="left" w:pos="1267"/>
          <w:tab w:val="left" w:pos="9310"/>
        </w:tabs>
        <w:spacing w:line="276" w:lineRule="auto"/>
        <w:jc w:val="center"/>
        <w:rPr>
          <w:rFonts w:ascii="Times New Roman" w:hAnsi="Times New Roman" w:cs="Times New Roman"/>
          <w:sz w:val="22"/>
          <w:szCs w:val="22"/>
        </w:rPr>
      </w:pPr>
      <w:r w:rsidRPr="0096374E">
        <w:rPr>
          <w:rFonts w:ascii="Times New Roman" w:hAnsi="Times New Roman" w:cs="Times New Roman"/>
          <w:sz w:val="22"/>
          <w:szCs w:val="22"/>
        </w:rPr>
        <w:t>Potpore za sufinanciranje pojedinačnog nastupa poduzetnika</w:t>
      </w:r>
      <w:r w:rsidRPr="0096374E">
        <w:rPr>
          <w:rFonts w:ascii="Times New Roman" w:hAnsi="Times New Roman" w:cs="Times New Roman"/>
          <w:spacing w:val="-18"/>
          <w:sz w:val="22"/>
          <w:szCs w:val="22"/>
        </w:rPr>
        <w:t xml:space="preserve"> </w:t>
      </w:r>
      <w:r w:rsidRPr="0096374E">
        <w:rPr>
          <w:rFonts w:ascii="Times New Roman" w:hAnsi="Times New Roman" w:cs="Times New Roman"/>
          <w:sz w:val="22"/>
          <w:szCs w:val="22"/>
        </w:rPr>
        <w:t>na manifestacijama u vezi s</w:t>
      </w:r>
      <w:r w:rsidRPr="0096374E">
        <w:rPr>
          <w:rFonts w:ascii="Times New Roman" w:hAnsi="Times New Roman" w:cs="Times New Roman"/>
          <w:spacing w:val="-3"/>
          <w:sz w:val="22"/>
          <w:szCs w:val="22"/>
        </w:rPr>
        <w:t xml:space="preserve"> </w:t>
      </w:r>
      <w:r w:rsidRPr="0096374E">
        <w:rPr>
          <w:rFonts w:ascii="Times New Roman" w:hAnsi="Times New Roman" w:cs="Times New Roman"/>
          <w:sz w:val="22"/>
          <w:szCs w:val="22"/>
        </w:rPr>
        <w:t>poduzetništvom</w:t>
      </w:r>
    </w:p>
    <w:p w14:paraId="56F9CD17" w14:textId="77777777" w:rsidR="00174FD8" w:rsidRPr="0096374E" w:rsidRDefault="00174FD8" w:rsidP="00174FD8">
      <w:pPr>
        <w:pStyle w:val="BodyText"/>
        <w:spacing w:before="240" w:line="276" w:lineRule="auto"/>
        <w:ind w:left="0"/>
        <w:jc w:val="center"/>
        <w:rPr>
          <w:rFonts w:ascii="Times New Roman" w:hAnsi="Times New Roman" w:cs="Times New Roman"/>
          <w:sz w:val="22"/>
          <w:szCs w:val="22"/>
        </w:rPr>
      </w:pPr>
    </w:p>
    <w:p w14:paraId="483DC292"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Manifestacije vezane za poduzetništvo u smislu ovog Programa jesu: sajmovi, izložbe, natjecanja i slične manifestacije vezane za poduzetništvo, organizirane s namjerom predstavljanja, promocije ili ocjenjivanja proizvoda i usluga pojedinih poduzetnika. Nastup na manifestaciji namijenjen predstavljanju i ocjenjivanju poljoprivrednih proizvoda i proizvođača nije prihvatljiv trošak po ovoj</w:t>
      </w:r>
      <w:r w:rsidRPr="0096374E">
        <w:rPr>
          <w:rFonts w:ascii="Times New Roman" w:hAnsi="Times New Roman" w:cs="Times New Roman"/>
          <w:spacing w:val="-16"/>
        </w:rPr>
        <w:t xml:space="preserve"> </w:t>
      </w:r>
      <w:r w:rsidRPr="0096374E">
        <w:rPr>
          <w:rFonts w:ascii="Times New Roman" w:hAnsi="Times New Roman" w:cs="Times New Roman"/>
        </w:rPr>
        <w:t>Odluci.</w:t>
      </w:r>
    </w:p>
    <w:p w14:paraId="045E455E"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ab/>
        <w:t xml:space="preserve">Potpora subvencije po korisniku iznosi </w:t>
      </w:r>
      <w:r w:rsidR="0096374E" w:rsidRPr="0096374E">
        <w:rPr>
          <w:rFonts w:ascii="Times New Roman" w:hAnsi="Times New Roman" w:cs="Times New Roman"/>
        </w:rPr>
        <w:t>398,17 EUR/</w:t>
      </w:r>
      <w:r w:rsidRPr="0096374E">
        <w:rPr>
          <w:rFonts w:ascii="Times New Roman" w:hAnsi="Times New Roman" w:cs="Times New Roman"/>
        </w:rPr>
        <w:t>3.000,00 kuna, a ako su prihvatljivi troškovi manji od navedenog iznosa, potpora će se odobriti u iznosu prihvatljivih troškova.</w:t>
      </w:r>
      <w:r w:rsidRPr="0096374E">
        <w:rPr>
          <w:rFonts w:ascii="Times New Roman" w:hAnsi="Times New Roman" w:cs="Times New Roman"/>
        </w:rPr>
        <w:tab/>
      </w:r>
    </w:p>
    <w:p w14:paraId="2F97D0F6"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ab/>
        <w:t>Sredstva potpore uplaćuju se na žiro račun korisnika nakon što dostavi presliku podmirenih računa kojima dokazuje namjensko korištenje sredstava, kao i preslike izvatka sa žiro računa (ili potvrde o izvršenom nalogu/nalozima) iz kojeg je vidljivo da je račun ili više njih podmireno. Sredstva se dodjeljuju isključivo za troškove sa datumom fakture od 01. siječnja 202</w:t>
      </w:r>
      <w:r w:rsidR="0096374E" w:rsidRPr="0096374E">
        <w:rPr>
          <w:rFonts w:ascii="Times New Roman" w:hAnsi="Times New Roman" w:cs="Times New Roman"/>
        </w:rPr>
        <w:t>3</w:t>
      </w:r>
      <w:r w:rsidRPr="0096374E">
        <w:rPr>
          <w:rFonts w:ascii="Times New Roman" w:hAnsi="Times New Roman" w:cs="Times New Roman"/>
        </w:rPr>
        <w:t>. godine.</w:t>
      </w:r>
    </w:p>
    <w:p w14:paraId="6E382E7A"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Poduzetnici su dužni dostaviti potrebnu dokumentaciju u roku od 30 radnih dana od dana zaprimanja Odluke. Ukoliko se u navedenom roku ne dostavi tražena dokumentacija za isplatu potpore smatrati će se da se odustalo od korištenja sredstava potpora i subvencija te sukladno tome potpora neće biti isplaćena.</w:t>
      </w:r>
    </w:p>
    <w:p w14:paraId="7C5BF89A" w14:textId="77777777" w:rsidR="00174FD8" w:rsidRPr="0096374E" w:rsidRDefault="00174FD8" w:rsidP="00174FD8">
      <w:pPr>
        <w:pStyle w:val="ListParagraph"/>
        <w:tabs>
          <w:tab w:val="left" w:pos="851"/>
        </w:tabs>
        <w:ind w:left="0"/>
        <w:rPr>
          <w:rFonts w:ascii="Times New Roman" w:hAnsi="Times New Roman" w:cs="Times New Roman"/>
        </w:rPr>
      </w:pPr>
    </w:p>
    <w:p w14:paraId="6F5D1691" w14:textId="77777777" w:rsidR="00174FD8" w:rsidRPr="0096374E" w:rsidRDefault="00174FD8" w:rsidP="00174FD8">
      <w:pPr>
        <w:pStyle w:val="ListParagraph"/>
        <w:tabs>
          <w:tab w:val="left" w:pos="851"/>
        </w:tabs>
        <w:ind w:left="0"/>
        <w:rPr>
          <w:rFonts w:ascii="Times New Roman" w:hAnsi="Times New Roman" w:cs="Times New Roman"/>
        </w:rPr>
      </w:pPr>
      <w:r w:rsidRPr="0096374E">
        <w:rPr>
          <w:rFonts w:ascii="Times New Roman" w:hAnsi="Times New Roman" w:cs="Times New Roman"/>
          <w:b/>
          <w:bCs/>
        </w:rPr>
        <w:tab/>
      </w:r>
      <w:r w:rsidRPr="0096374E">
        <w:rPr>
          <w:rFonts w:ascii="Times New Roman" w:hAnsi="Times New Roman" w:cs="Times New Roman"/>
        </w:rPr>
        <w:t>Zahtjev se podnosi na</w:t>
      </w:r>
      <w:r w:rsidRPr="0096374E">
        <w:rPr>
          <w:rFonts w:ascii="Times New Roman" w:hAnsi="Times New Roman" w:cs="Times New Roman"/>
          <w:b/>
          <w:bCs/>
        </w:rPr>
        <w:t xml:space="preserve"> Obrascu 6. </w:t>
      </w:r>
      <w:r w:rsidRPr="0096374E">
        <w:rPr>
          <w:rFonts w:ascii="Times New Roman" w:hAnsi="Times New Roman" w:cs="Times New Roman"/>
        </w:rPr>
        <w:t>uz koji se prilaže dokumentacija:</w:t>
      </w:r>
    </w:p>
    <w:p w14:paraId="6137A4CC" w14:textId="77777777" w:rsidR="002F2160" w:rsidRPr="0096374E" w:rsidRDefault="002F2160" w:rsidP="002F2160">
      <w:pPr>
        <w:numPr>
          <w:ilvl w:val="0"/>
          <w:numId w:val="8"/>
        </w:numPr>
        <w:spacing w:after="0" w:line="240" w:lineRule="auto"/>
        <w:jc w:val="both"/>
        <w:rPr>
          <w:rFonts w:ascii="Times New Roman" w:hAnsi="Times New Roman" w:cs="Times New Roman"/>
        </w:rPr>
      </w:pPr>
      <w:r w:rsidRPr="0096374E">
        <w:rPr>
          <w:rFonts w:ascii="Times New Roman" w:hAnsi="Times New Roman" w:cs="Times New Roman"/>
        </w:rPr>
        <w:t>preslika registracije gospodarskog subjekta (za obrtnike: obrtnica, za trgovačka društva: rješenje o upisu u sudski registar),</w:t>
      </w:r>
    </w:p>
    <w:p w14:paraId="2EBA0425" w14:textId="77777777" w:rsidR="002F2160" w:rsidRPr="0096374E" w:rsidRDefault="002F2160" w:rsidP="002F2160">
      <w:pPr>
        <w:numPr>
          <w:ilvl w:val="0"/>
          <w:numId w:val="8"/>
        </w:numPr>
        <w:spacing w:after="0" w:line="240" w:lineRule="auto"/>
        <w:jc w:val="both"/>
        <w:rPr>
          <w:rFonts w:ascii="Times New Roman" w:hAnsi="Times New Roman" w:cs="Times New Roman"/>
        </w:rPr>
      </w:pPr>
      <w:r w:rsidRPr="0096374E">
        <w:rPr>
          <w:rFonts w:ascii="Times New Roman" w:hAnsi="Times New Roman" w:cs="Times New Roman"/>
        </w:rPr>
        <w:t>potvrda Hrvatskog zavoda za mirovinsko osiguranje o prijavi zaposlenja,</w:t>
      </w:r>
    </w:p>
    <w:p w14:paraId="313DD7B5" w14:textId="77777777" w:rsidR="002F2160" w:rsidRPr="0096374E" w:rsidRDefault="002F2160" w:rsidP="002F2160">
      <w:pPr>
        <w:numPr>
          <w:ilvl w:val="0"/>
          <w:numId w:val="8"/>
        </w:numPr>
        <w:spacing w:after="0" w:line="240" w:lineRule="auto"/>
        <w:jc w:val="both"/>
        <w:rPr>
          <w:rFonts w:ascii="Times New Roman" w:hAnsi="Times New Roman" w:cs="Times New Roman"/>
        </w:rPr>
      </w:pPr>
      <w:r w:rsidRPr="0096374E">
        <w:rPr>
          <w:rFonts w:ascii="Times New Roman" w:hAnsi="Times New Roman" w:cs="Times New Roman"/>
        </w:rPr>
        <w:t>preslika računa za prihvatljive troškove iz ove mjere,</w:t>
      </w:r>
    </w:p>
    <w:p w14:paraId="2C89138C" w14:textId="77777777" w:rsidR="002F2160" w:rsidRPr="0096374E" w:rsidRDefault="002F2160" w:rsidP="002F2160">
      <w:pPr>
        <w:numPr>
          <w:ilvl w:val="0"/>
          <w:numId w:val="8"/>
        </w:numPr>
        <w:spacing w:after="0" w:line="240" w:lineRule="auto"/>
        <w:jc w:val="both"/>
        <w:rPr>
          <w:rFonts w:ascii="Times New Roman" w:hAnsi="Times New Roman" w:cs="Times New Roman"/>
        </w:rPr>
      </w:pPr>
      <w:r w:rsidRPr="0096374E">
        <w:rPr>
          <w:rFonts w:ascii="Times New Roman" w:hAnsi="Times New Roman" w:cs="Times New Roman"/>
        </w:rPr>
        <w:t>presliku žiro računa (potvrda o izvršenom nalogu),</w:t>
      </w:r>
    </w:p>
    <w:p w14:paraId="21BF9EB4" w14:textId="77777777" w:rsidR="002F2160" w:rsidRPr="0096374E" w:rsidRDefault="002F2160" w:rsidP="002F2160">
      <w:pPr>
        <w:numPr>
          <w:ilvl w:val="0"/>
          <w:numId w:val="8"/>
        </w:numPr>
        <w:spacing w:after="0" w:line="240" w:lineRule="auto"/>
        <w:jc w:val="both"/>
        <w:rPr>
          <w:rFonts w:ascii="Times New Roman" w:hAnsi="Times New Roman" w:cs="Times New Roman"/>
        </w:rPr>
      </w:pPr>
      <w:r w:rsidRPr="0096374E">
        <w:rPr>
          <w:rFonts w:ascii="Times New Roman" w:hAnsi="Times New Roman" w:cs="Times New Roman"/>
        </w:rPr>
        <w:t>kratki opis manifestacije (ili članak iz internetske stranice) iz koje je vidljivo da je organizacija manifestacije u vezi s poduzetništvom,</w:t>
      </w:r>
    </w:p>
    <w:p w14:paraId="4F3825BF" w14:textId="77777777" w:rsidR="002F2160" w:rsidRPr="0096374E" w:rsidRDefault="002F2160" w:rsidP="002F2160">
      <w:pPr>
        <w:numPr>
          <w:ilvl w:val="0"/>
          <w:numId w:val="8"/>
        </w:numPr>
        <w:spacing w:after="0" w:line="240" w:lineRule="auto"/>
        <w:jc w:val="both"/>
        <w:rPr>
          <w:rFonts w:ascii="Times New Roman" w:eastAsia="Times New Roman" w:hAnsi="Times New Roman" w:cs="Times New Roman"/>
        </w:rPr>
      </w:pPr>
      <w:r w:rsidRPr="0096374E">
        <w:rPr>
          <w:rFonts w:ascii="Times New Roman" w:eastAsia="Times New Roman" w:hAnsi="Times New Roman" w:cs="Times New Roman"/>
        </w:rPr>
        <w:t>obrazac: Izjava o korištenim potporama male vrijednosti,</w:t>
      </w:r>
    </w:p>
    <w:p w14:paraId="380CFFBB" w14:textId="77777777" w:rsidR="002F2160" w:rsidRPr="0096374E" w:rsidRDefault="002F2160" w:rsidP="002F2160">
      <w:pPr>
        <w:numPr>
          <w:ilvl w:val="0"/>
          <w:numId w:val="8"/>
        </w:numPr>
        <w:spacing w:after="0" w:line="240" w:lineRule="auto"/>
        <w:jc w:val="both"/>
        <w:rPr>
          <w:rFonts w:ascii="Times New Roman" w:eastAsia="Times New Roman" w:hAnsi="Times New Roman" w:cs="Times New Roman"/>
        </w:rPr>
      </w:pPr>
      <w:r w:rsidRPr="0096374E">
        <w:rPr>
          <w:rFonts w:ascii="Times New Roman" w:eastAsia="Times New Roman" w:hAnsi="Times New Roman" w:cs="Times New Roman"/>
        </w:rPr>
        <w:t>potvrda Porezne uprave o podmirenim dospjelim obvezama s osnove javnih davanja (ne starija od 30 dana od dana podnošenja zahtjeva),</w:t>
      </w:r>
    </w:p>
    <w:p w14:paraId="65BB7FA0" w14:textId="77777777" w:rsidR="002F2160" w:rsidRPr="0096374E" w:rsidRDefault="002F2160" w:rsidP="002F2160">
      <w:pPr>
        <w:numPr>
          <w:ilvl w:val="0"/>
          <w:numId w:val="8"/>
        </w:numPr>
        <w:spacing w:after="0" w:line="240" w:lineRule="auto"/>
        <w:jc w:val="both"/>
        <w:rPr>
          <w:rFonts w:ascii="Times New Roman" w:eastAsia="Times New Roman" w:hAnsi="Times New Roman" w:cs="Times New Roman"/>
        </w:rPr>
      </w:pPr>
      <w:r w:rsidRPr="0096374E">
        <w:rPr>
          <w:rFonts w:ascii="Times New Roman" w:eastAsia="Times New Roman" w:hAnsi="Times New Roman" w:cs="Times New Roman"/>
        </w:rPr>
        <w:t>potvrda Porezne uprave o statusu PDV obveznika,</w:t>
      </w:r>
    </w:p>
    <w:p w14:paraId="651BFD08" w14:textId="77777777" w:rsidR="002F2160" w:rsidRPr="0096374E" w:rsidRDefault="002F2160" w:rsidP="002F2160">
      <w:pPr>
        <w:numPr>
          <w:ilvl w:val="0"/>
          <w:numId w:val="8"/>
        </w:numPr>
        <w:spacing w:after="0" w:line="240" w:lineRule="auto"/>
        <w:jc w:val="both"/>
        <w:rPr>
          <w:rFonts w:ascii="Times New Roman" w:eastAsia="Times New Roman" w:hAnsi="Times New Roman" w:cs="Times New Roman"/>
        </w:rPr>
      </w:pPr>
      <w:r w:rsidRPr="0096374E">
        <w:rPr>
          <w:rFonts w:ascii="Times New Roman" w:eastAsia="Times New Roman" w:hAnsi="Times New Roman" w:cs="Times New Roman"/>
        </w:rPr>
        <w:t>obrazac: Izjava o nepostojanju dvostrukog financiranja.</w:t>
      </w:r>
    </w:p>
    <w:p w14:paraId="7DC708EC" w14:textId="77777777" w:rsidR="00174FD8" w:rsidRPr="0096374E" w:rsidRDefault="00174FD8" w:rsidP="00174FD8">
      <w:pPr>
        <w:pStyle w:val="BodyText"/>
        <w:spacing w:line="276" w:lineRule="auto"/>
        <w:ind w:left="0"/>
        <w:jc w:val="left"/>
        <w:rPr>
          <w:rFonts w:ascii="Times New Roman" w:hAnsi="Times New Roman" w:cs="Times New Roman"/>
          <w:sz w:val="22"/>
          <w:szCs w:val="22"/>
        </w:rPr>
      </w:pPr>
    </w:p>
    <w:p w14:paraId="57AE50F3" w14:textId="77777777" w:rsidR="00174FD8" w:rsidRPr="0096374E" w:rsidRDefault="00174FD8" w:rsidP="00174FD8">
      <w:pPr>
        <w:pStyle w:val="Heading1"/>
        <w:tabs>
          <w:tab w:val="left" w:pos="744"/>
        </w:tabs>
        <w:spacing w:line="276" w:lineRule="auto"/>
        <w:jc w:val="center"/>
        <w:rPr>
          <w:rFonts w:ascii="Times New Roman" w:hAnsi="Times New Roman" w:cs="Times New Roman"/>
          <w:b w:val="0"/>
          <w:sz w:val="22"/>
          <w:szCs w:val="22"/>
        </w:rPr>
      </w:pPr>
      <w:r w:rsidRPr="0096374E">
        <w:rPr>
          <w:rFonts w:ascii="Times New Roman" w:hAnsi="Times New Roman" w:cs="Times New Roman"/>
          <w:sz w:val="22"/>
          <w:szCs w:val="22"/>
        </w:rPr>
        <w:t>Potpore za sufinanciranje troškova reklame i promidžbe subjekata koji obavljaju gospodarsku djelatnosti na području</w:t>
      </w:r>
      <w:r w:rsidRPr="0096374E">
        <w:rPr>
          <w:rFonts w:ascii="Times New Roman" w:hAnsi="Times New Roman" w:cs="Times New Roman"/>
          <w:spacing w:val="-4"/>
          <w:sz w:val="22"/>
          <w:szCs w:val="22"/>
        </w:rPr>
        <w:t xml:space="preserve"> </w:t>
      </w:r>
      <w:r w:rsidRPr="0096374E">
        <w:rPr>
          <w:rFonts w:ascii="Times New Roman" w:hAnsi="Times New Roman" w:cs="Times New Roman"/>
          <w:sz w:val="22"/>
          <w:szCs w:val="22"/>
        </w:rPr>
        <w:t>zaštićene kulturno-povijesne cjeline</w:t>
      </w:r>
    </w:p>
    <w:p w14:paraId="556466FF" w14:textId="77777777" w:rsidR="00174FD8" w:rsidRPr="0096374E" w:rsidRDefault="00174FD8" w:rsidP="00174FD8">
      <w:pPr>
        <w:pStyle w:val="BodyText"/>
        <w:spacing w:before="240" w:line="276" w:lineRule="auto"/>
        <w:ind w:left="0"/>
        <w:jc w:val="center"/>
        <w:rPr>
          <w:rFonts w:ascii="Times New Roman" w:hAnsi="Times New Roman" w:cs="Times New Roman"/>
          <w:sz w:val="22"/>
          <w:szCs w:val="22"/>
        </w:rPr>
      </w:pPr>
    </w:p>
    <w:p w14:paraId="07D033FC" w14:textId="77777777" w:rsidR="00174FD8" w:rsidRPr="0096374E" w:rsidRDefault="00174FD8" w:rsidP="00174FD8">
      <w:pPr>
        <w:pStyle w:val="ListParagraph"/>
        <w:tabs>
          <w:tab w:val="left" w:pos="851"/>
        </w:tabs>
        <w:spacing w:before="1"/>
        <w:ind w:left="0"/>
        <w:jc w:val="both"/>
        <w:rPr>
          <w:rFonts w:ascii="Times New Roman" w:hAnsi="Times New Roman" w:cs="Times New Roman"/>
        </w:rPr>
      </w:pPr>
      <w:r w:rsidRPr="0096374E">
        <w:rPr>
          <w:rFonts w:ascii="Times New Roman" w:hAnsi="Times New Roman" w:cs="Times New Roman"/>
        </w:rPr>
        <w:tab/>
        <w:t>Grad Korčula će sufinancirati troškove reklame i promidžbe subjektima koji obavljaju gospodarsku djelatnost na području zaštićene kulturno-povijesne cjeline na području Grada Korčule izuzev poslovnih banaka, osiguravajućih društava, kockarske i kladioničarske djelatnosti te slobodnih zanimanja (javnih bilježnika i</w:t>
      </w:r>
      <w:r w:rsidRPr="0096374E">
        <w:rPr>
          <w:rFonts w:ascii="Times New Roman" w:hAnsi="Times New Roman" w:cs="Times New Roman"/>
          <w:spacing w:val="-30"/>
        </w:rPr>
        <w:t xml:space="preserve"> </w:t>
      </w:r>
      <w:r w:rsidRPr="0096374E">
        <w:rPr>
          <w:rFonts w:ascii="Times New Roman" w:hAnsi="Times New Roman" w:cs="Times New Roman"/>
        </w:rPr>
        <w:t>odvjetnika).</w:t>
      </w:r>
    </w:p>
    <w:p w14:paraId="5966FAE0"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Potpora se može dodijeliti</w:t>
      </w:r>
      <w:r w:rsidRPr="0096374E">
        <w:rPr>
          <w:rFonts w:ascii="Times New Roman" w:hAnsi="Times New Roman" w:cs="Times New Roman"/>
          <w:spacing w:val="-7"/>
        </w:rPr>
        <w:t xml:space="preserve"> </w:t>
      </w:r>
      <w:r w:rsidRPr="0096374E">
        <w:rPr>
          <w:rFonts w:ascii="Times New Roman" w:hAnsi="Times New Roman" w:cs="Times New Roman"/>
        </w:rPr>
        <w:t>za:</w:t>
      </w:r>
    </w:p>
    <w:p w14:paraId="5EB34348" w14:textId="77777777" w:rsidR="00174FD8" w:rsidRPr="0096374E" w:rsidRDefault="00174FD8" w:rsidP="00174FD8">
      <w:pPr>
        <w:pStyle w:val="ListParagraph"/>
        <w:widowControl w:val="0"/>
        <w:tabs>
          <w:tab w:val="left" w:pos="971"/>
        </w:tabs>
        <w:autoSpaceDE w:val="0"/>
        <w:autoSpaceDN w:val="0"/>
        <w:spacing w:after="0"/>
        <w:ind w:left="851"/>
        <w:contextualSpacing w:val="0"/>
        <w:jc w:val="both"/>
        <w:rPr>
          <w:rFonts w:ascii="Times New Roman" w:hAnsi="Times New Roman" w:cs="Times New Roman"/>
        </w:rPr>
      </w:pPr>
      <w:r w:rsidRPr="0096374E">
        <w:rPr>
          <w:rFonts w:ascii="Times New Roman" w:hAnsi="Times New Roman" w:cs="Times New Roman"/>
        </w:rPr>
        <w:t>- troškove izrade vizualnog</w:t>
      </w:r>
      <w:r w:rsidRPr="0096374E">
        <w:rPr>
          <w:rFonts w:ascii="Times New Roman" w:hAnsi="Times New Roman" w:cs="Times New Roman"/>
          <w:spacing w:val="-3"/>
        </w:rPr>
        <w:t xml:space="preserve"> </w:t>
      </w:r>
      <w:r w:rsidRPr="0096374E">
        <w:rPr>
          <w:rFonts w:ascii="Times New Roman" w:hAnsi="Times New Roman" w:cs="Times New Roman"/>
        </w:rPr>
        <w:t>identiteta,</w:t>
      </w:r>
    </w:p>
    <w:p w14:paraId="1E290E2E" w14:textId="77777777" w:rsidR="00174FD8" w:rsidRPr="0096374E" w:rsidRDefault="00174FD8" w:rsidP="00174FD8">
      <w:pPr>
        <w:pStyle w:val="ListParagraph"/>
        <w:widowControl w:val="0"/>
        <w:tabs>
          <w:tab w:val="left" w:pos="971"/>
        </w:tabs>
        <w:autoSpaceDE w:val="0"/>
        <w:autoSpaceDN w:val="0"/>
        <w:spacing w:after="0"/>
        <w:ind w:left="851"/>
        <w:contextualSpacing w:val="0"/>
        <w:jc w:val="both"/>
        <w:rPr>
          <w:rFonts w:ascii="Times New Roman" w:hAnsi="Times New Roman" w:cs="Times New Roman"/>
        </w:rPr>
      </w:pPr>
      <w:r w:rsidRPr="0096374E">
        <w:rPr>
          <w:rFonts w:ascii="Times New Roman" w:hAnsi="Times New Roman" w:cs="Times New Roman"/>
        </w:rPr>
        <w:t>- troškove izrade internetskih</w:t>
      </w:r>
      <w:r w:rsidRPr="0096374E">
        <w:rPr>
          <w:rFonts w:ascii="Times New Roman" w:hAnsi="Times New Roman" w:cs="Times New Roman"/>
          <w:spacing w:val="-1"/>
        </w:rPr>
        <w:t xml:space="preserve"> </w:t>
      </w:r>
      <w:r w:rsidRPr="0096374E">
        <w:rPr>
          <w:rFonts w:ascii="Times New Roman" w:hAnsi="Times New Roman" w:cs="Times New Roman"/>
        </w:rPr>
        <w:t>stranica,</w:t>
      </w:r>
    </w:p>
    <w:p w14:paraId="2811B934" w14:textId="77777777" w:rsidR="00174FD8" w:rsidRPr="0096374E" w:rsidRDefault="00174FD8" w:rsidP="00174FD8">
      <w:pPr>
        <w:pStyle w:val="ListParagraph"/>
        <w:widowControl w:val="0"/>
        <w:tabs>
          <w:tab w:val="left" w:pos="971"/>
        </w:tabs>
        <w:autoSpaceDE w:val="0"/>
        <w:autoSpaceDN w:val="0"/>
        <w:spacing w:after="0"/>
        <w:ind w:left="851"/>
        <w:contextualSpacing w:val="0"/>
        <w:jc w:val="both"/>
        <w:rPr>
          <w:rFonts w:ascii="Times New Roman" w:hAnsi="Times New Roman" w:cs="Times New Roman"/>
        </w:rPr>
      </w:pPr>
      <w:r w:rsidRPr="0096374E">
        <w:rPr>
          <w:rFonts w:ascii="Times New Roman" w:hAnsi="Times New Roman" w:cs="Times New Roman"/>
        </w:rPr>
        <w:t>- izradu promidžbenih materijala gospodarskog</w:t>
      </w:r>
      <w:r w:rsidRPr="0096374E">
        <w:rPr>
          <w:rFonts w:ascii="Times New Roman" w:hAnsi="Times New Roman" w:cs="Times New Roman"/>
          <w:spacing w:val="-8"/>
        </w:rPr>
        <w:t xml:space="preserve"> </w:t>
      </w:r>
      <w:r w:rsidRPr="0096374E">
        <w:rPr>
          <w:rFonts w:ascii="Times New Roman" w:hAnsi="Times New Roman" w:cs="Times New Roman"/>
        </w:rPr>
        <w:t>subjekta.</w:t>
      </w:r>
    </w:p>
    <w:p w14:paraId="4AFAC619" w14:textId="77777777" w:rsidR="00174FD8" w:rsidRPr="0096374E" w:rsidRDefault="00174FD8" w:rsidP="00174FD8">
      <w:pPr>
        <w:pStyle w:val="ListParagraph"/>
        <w:tabs>
          <w:tab w:val="left" w:pos="851"/>
        </w:tabs>
        <w:spacing w:before="70"/>
        <w:ind w:left="0"/>
        <w:jc w:val="both"/>
        <w:rPr>
          <w:rFonts w:ascii="Times New Roman" w:hAnsi="Times New Roman" w:cs="Times New Roman"/>
        </w:rPr>
      </w:pPr>
      <w:r w:rsidRPr="0096374E">
        <w:rPr>
          <w:rFonts w:ascii="Times New Roman" w:hAnsi="Times New Roman" w:cs="Times New Roman"/>
        </w:rPr>
        <w:tab/>
        <w:t>Potpora iznosi</w:t>
      </w:r>
      <w:r w:rsidR="0096374E" w:rsidRPr="0096374E">
        <w:rPr>
          <w:rFonts w:ascii="Times New Roman" w:hAnsi="Times New Roman" w:cs="Times New Roman"/>
        </w:rPr>
        <w:t xml:space="preserve"> 132,72eur/</w:t>
      </w:r>
      <w:r w:rsidRPr="0096374E">
        <w:rPr>
          <w:rFonts w:ascii="Times New Roman" w:hAnsi="Times New Roman" w:cs="Times New Roman"/>
        </w:rPr>
        <w:t>1.000,00 kuna po korisniku, a ako su prihvatljivi troškovi manji od navedenog iznosa, potpora će se odobriti u iznosu prihvatljivih troškova.</w:t>
      </w:r>
      <w:r w:rsidRPr="0096374E">
        <w:rPr>
          <w:rFonts w:ascii="Times New Roman" w:hAnsi="Times New Roman" w:cs="Times New Roman"/>
        </w:rPr>
        <w:tab/>
      </w:r>
    </w:p>
    <w:p w14:paraId="118E8E7E"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ab/>
        <w:t xml:space="preserve">Sredstva potpore uplaćuju se na žiro račun korisnika nakon što dostavi presliku podmirenih računa kojima dokazuje namjensko korištenje sredstava, kao i preslike izvatka sa žiro računa (ili potvrde o izvršenom nalogu/nalozima) iz kojeg je vidljivo da je račun ili više njih podmireno.      </w:t>
      </w:r>
    </w:p>
    <w:p w14:paraId="24FD3059" w14:textId="77777777" w:rsidR="00174FD8" w:rsidRPr="0096374E" w:rsidRDefault="00174FD8" w:rsidP="00174FD8">
      <w:pPr>
        <w:tabs>
          <w:tab w:val="left" w:pos="837"/>
        </w:tabs>
        <w:jc w:val="both"/>
        <w:rPr>
          <w:rFonts w:ascii="Times New Roman" w:hAnsi="Times New Roman" w:cs="Times New Roman"/>
        </w:rPr>
      </w:pPr>
      <w:r w:rsidRPr="0096374E">
        <w:rPr>
          <w:rFonts w:ascii="Times New Roman" w:hAnsi="Times New Roman" w:cs="Times New Roman"/>
        </w:rPr>
        <w:t xml:space="preserve">              Sredstva se dodjeljuju isključivo za troškove sa datumom fakture nakon 01. siječnja 202</w:t>
      </w:r>
      <w:r w:rsidR="0096374E" w:rsidRPr="0096374E">
        <w:rPr>
          <w:rFonts w:ascii="Times New Roman" w:hAnsi="Times New Roman" w:cs="Times New Roman"/>
        </w:rPr>
        <w:t>3</w:t>
      </w:r>
      <w:r w:rsidRPr="0096374E">
        <w:rPr>
          <w:rFonts w:ascii="Times New Roman" w:hAnsi="Times New Roman" w:cs="Times New Roman"/>
        </w:rPr>
        <w:t>. godine.</w:t>
      </w:r>
    </w:p>
    <w:p w14:paraId="20347F21"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Poduzetnici su dužni dostaviti potrebnu dokumentaciju u roku od 30 radnih dana od dana zaprimanja Odluke. Ukoliko se u navedenom roku ne dostavi tražena dokumentacija za isplatu potpore smatrati će se da se odustalo od korištenja sredstava potpora i subvencija te sukladno tome potpora neće biti isplaćena.</w:t>
      </w:r>
    </w:p>
    <w:p w14:paraId="18FDE2B1" w14:textId="77777777" w:rsidR="00174FD8" w:rsidRPr="0096374E" w:rsidRDefault="00174FD8" w:rsidP="00174FD8">
      <w:pPr>
        <w:pStyle w:val="ListParagraph"/>
        <w:tabs>
          <w:tab w:val="left" w:pos="851"/>
        </w:tabs>
        <w:ind w:left="0"/>
        <w:jc w:val="both"/>
        <w:rPr>
          <w:rFonts w:ascii="Times New Roman" w:hAnsi="Times New Roman" w:cs="Times New Roman"/>
        </w:rPr>
      </w:pPr>
    </w:p>
    <w:p w14:paraId="5EEE61A3"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b/>
          <w:bCs/>
        </w:rPr>
        <w:tab/>
      </w:r>
      <w:r w:rsidRPr="0096374E">
        <w:rPr>
          <w:rFonts w:ascii="Times New Roman" w:hAnsi="Times New Roman" w:cs="Times New Roman"/>
        </w:rPr>
        <w:t>Zahtjevi se podnose na</w:t>
      </w:r>
      <w:r w:rsidRPr="0096374E">
        <w:rPr>
          <w:rFonts w:ascii="Times New Roman" w:hAnsi="Times New Roman" w:cs="Times New Roman"/>
          <w:b/>
          <w:bCs/>
        </w:rPr>
        <w:t xml:space="preserve"> Obrascu 7.</w:t>
      </w:r>
      <w:r w:rsidRPr="0096374E">
        <w:rPr>
          <w:rFonts w:ascii="Times New Roman" w:hAnsi="Times New Roman" w:cs="Times New Roman"/>
        </w:rPr>
        <w:t xml:space="preserve"> uz koji se prilaže dokumentacija:</w:t>
      </w:r>
    </w:p>
    <w:p w14:paraId="7A249309" w14:textId="77777777" w:rsidR="00D023A3" w:rsidRPr="0096374E" w:rsidRDefault="00D023A3" w:rsidP="00D023A3">
      <w:pPr>
        <w:numPr>
          <w:ilvl w:val="0"/>
          <w:numId w:val="9"/>
        </w:numPr>
        <w:spacing w:after="0" w:line="240" w:lineRule="auto"/>
        <w:jc w:val="both"/>
        <w:rPr>
          <w:rFonts w:ascii="Times New Roman" w:hAnsi="Times New Roman" w:cs="Times New Roman"/>
        </w:rPr>
      </w:pPr>
      <w:r w:rsidRPr="0096374E">
        <w:rPr>
          <w:rFonts w:ascii="Times New Roman" w:hAnsi="Times New Roman" w:cs="Times New Roman"/>
        </w:rPr>
        <w:t>preslika registracije gospodarskog subjekta (za obrtnike: obrtnica, za trgovačka društva: rješenje o upisu u sudski registar),</w:t>
      </w:r>
    </w:p>
    <w:p w14:paraId="6829C4E4" w14:textId="77777777" w:rsidR="00D023A3" w:rsidRPr="0096374E" w:rsidRDefault="00D023A3" w:rsidP="00D023A3">
      <w:pPr>
        <w:numPr>
          <w:ilvl w:val="0"/>
          <w:numId w:val="9"/>
        </w:numPr>
        <w:spacing w:after="0" w:line="240" w:lineRule="auto"/>
        <w:jc w:val="both"/>
        <w:rPr>
          <w:rFonts w:ascii="Times New Roman" w:hAnsi="Times New Roman" w:cs="Times New Roman"/>
        </w:rPr>
      </w:pPr>
      <w:r w:rsidRPr="0096374E">
        <w:rPr>
          <w:rFonts w:ascii="Times New Roman" w:hAnsi="Times New Roman" w:cs="Times New Roman"/>
        </w:rPr>
        <w:t>potvrda Hrvatskog zavoda za mirovinsko osiguranje o prijavi zaposlenja,</w:t>
      </w:r>
    </w:p>
    <w:p w14:paraId="25734C27" w14:textId="77777777" w:rsidR="00D023A3" w:rsidRPr="0096374E" w:rsidRDefault="00D023A3" w:rsidP="00D023A3">
      <w:pPr>
        <w:numPr>
          <w:ilvl w:val="0"/>
          <w:numId w:val="9"/>
        </w:numPr>
        <w:spacing w:after="0" w:line="240" w:lineRule="auto"/>
        <w:jc w:val="both"/>
        <w:rPr>
          <w:rFonts w:ascii="Times New Roman" w:hAnsi="Times New Roman" w:cs="Times New Roman"/>
        </w:rPr>
      </w:pPr>
      <w:r w:rsidRPr="0096374E">
        <w:rPr>
          <w:rFonts w:ascii="Times New Roman" w:hAnsi="Times New Roman" w:cs="Times New Roman"/>
        </w:rPr>
        <w:t>preslika računa za prihvatljive troškove iz ove mjere,</w:t>
      </w:r>
    </w:p>
    <w:p w14:paraId="533D282B" w14:textId="77777777" w:rsidR="00D023A3" w:rsidRPr="0096374E" w:rsidRDefault="00D023A3" w:rsidP="00D023A3">
      <w:pPr>
        <w:pStyle w:val="ListParagraph"/>
        <w:numPr>
          <w:ilvl w:val="0"/>
          <w:numId w:val="9"/>
        </w:numPr>
        <w:spacing w:after="0" w:line="240" w:lineRule="auto"/>
        <w:jc w:val="both"/>
        <w:rPr>
          <w:rFonts w:ascii="Times New Roman" w:eastAsia="Times New Roman" w:hAnsi="Times New Roman" w:cs="Times New Roman"/>
        </w:rPr>
      </w:pPr>
      <w:r w:rsidRPr="0096374E">
        <w:rPr>
          <w:rFonts w:ascii="Times New Roman" w:hAnsi="Times New Roman" w:cs="Times New Roman"/>
        </w:rPr>
        <w:t>presliku izvoda žiro-računa ili potvrda o izvršenom nalogu,</w:t>
      </w:r>
    </w:p>
    <w:p w14:paraId="6C3AD5B5" w14:textId="77777777" w:rsidR="00D023A3" w:rsidRPr="0096374E" w:rsidRDefault="00D023A3" w:rsidP="00D023A3">
      <w:pPr>
        <w:numPr>
          <w:ilvl w:val="0"/>
          <w:numId w:val="6"/>
        </w:numPr>
        <w:spacing w:after="0" w:line="240" w:lineRule="auto"/>
        <w:jc w:val="both"/>
        <w:rPr>
          <w:rFonts w:ascii="Times New Roman" w:eastAsia="Times New Roman" w:hAnsi="Times New Roman" w:cs="Times New Roman"/>
        </w:rPr>
      </w:pPr>
      <w:r w:rsidRPr="0096374E">
        <w:rPr>
          <w:rFonts w:ascii="Times New Roman" w:eastAsia="Times New Roman" w:hAnsi="Times New Roman" w:cs="Times New Roman"/>
        </w:rPr>
        <w:t>obrazac: Izjava o korištenim potporama male vrijednosti,</w:t>
      </w:r>
    </w:p>
    <w:p w14:paraId="282563A9" w14:textId="77777777" w:rsidR="00D023A3" w:rsidRPr="0096374E" w:rsidRDefault="00D023A3" w:rsidP="00D023A3">
      <w:pPr>
        <w:numPr>
          <w:ilvl w:val="0"/>
          <w:numId w:val="6"/>
        </w:numPr>
        <w:spacing w:after="0" w:line="240" w:lineRule="auto"/>
        <w:jc w:val="both"/>
        <w:rPr>
          <w:rFonts w:ascii="Times New Roman" w:eastAsia="Times New Roman" w:hAnsi="Times New Roman" w:cs="Times New Roman"/>
        </w:rPr>
      </w:pPr>
      <w:r w:rsidRPr="0096374E">
        <w:rPr>
          <w:rFonts w:ascii="Times New Roman" w:eastAsia="Times New Roman" w:hAnsi="Times New Roman" w:cs="Times New Roman"/>
        </w:rPr>
        <w:t>potvrda Porezne uprave o podmirenim dospjelim obvezama s osnove javnih davanja (ne starija od 30 dana od dana podnošenja zahtjeva),</w:t>
      </w:r>
    </w:p>
    <w:p w14:paraId="3D6D1B3E" w14:textId="77777777" w:rsidR="00D023A3" w:rsidRPr="0096374E" w:rsidRDefault="00D023A3" w:rsidP="00D023A3">
      <w:pPr>
        <w:numPr>
          <w:ilvl w:val="0"/>
          <w:numId w:val="6"/>
        </w:numPr>
        <w:spacing w:after="0" w:line="240" w:lineRule="auto"/>
        <w:jc w:val="both"/>
        <w:rPr>
          <w:rFonts w:ascii="Times New Roman" w:eastAsia="Times New Roman" w:hAnsi="Times New Roman" w:cs="Times New Roman"/>
        </w:rPr>
      </w:pPr>
      <w:r w:rsidRPr="0096374E">
        <w:rPr>
          <w:rFonts w:ascii="Times New Roman" w:eastAsia="Times New Roman" w:hAnsi="Times New Roman" w:cs="Times New Roman"/>
        </w:rPr>
        <w:t>potvrda Porezne uprave o statusu PDV obveznika,</w:t>
      </w:r>
    </w:p>
    <w:p w14:paraId="1DBAF2FE" w14:textId="77777777" w:rsidR="00D023A3" w:rsidRPr="00896B91" w:rsidRDefault="00D023A3" w:rsidP="00D023A3">
      <w:pPr>
        <w:numPr>
          <w:ilvl w:val="0"/>
          <w:numId w:val="6"/>
        </w:numPr>
        <w:spacing w:after="0" w:line="240" w:lineRule="auto"/>
        <w:jc w:val="both"/>
        <w:rPr>
          <w:rFonts w:ascii="Times New Roman" w:eastAsia="Times New Roman" w:hAnsi="Times New Roman" w:cs="Times New Roman"/>
        </w:rPr>
      </w:pPr>
      <w:r w:rsidRPr="00896B91">
        <w:rPr>
          <w:rFonts w:ascii="Times New Roman" w:eastAsia="Times New Roman" w:hAnsi="Times New Roman" w:cs="Times New Roman"/>
        </w:rPr>
        <w:t>obrazac: Izjava o nepostojanju dvostrukog financiranja.</w:t>
      </w:r>
    </w:p>
    <w:p w14:paraId="2808A91B" w14:textId="77777777" w:rsidR="00174FD8" w:rsidRPr="0096374E" w:rsidRDefault="00174FD8" w:rsidP="00174FD8">
      <w:pPr>
        <w:pStyle w:val="ListParagraph"/>
        <w:tabs>
          <w:tab w:val="left" w:pos="851"/>
        </w:tabs>
        <w:ind w:left="0"/>
        <w:rPr>
          <w:rFonts w:ascii="Times New Roman" w:hAnsi="Times New Roman" w:cs="Times New Roman"/>
          <w:b/>
          <w:bCs/>
        </w:rPr>
      </w:pPr>
    </w:p>
    <w:p w14:paraId="6F4C3870" w14:textId="77777777" w:rsidR="00174FD8" w:rsidRPr="0096374E" w:rsidRDefault="00174FD8" w:rsidP="00174FD8">
      <w:pPr>
        <w:pStyle w:val="ListParagraph"/>
        <w:tabs>
          <w:tab w:val="left" w:pos="494"/>
        </w:tabs>
        <w:spacing w:before="70" w:after="240"/>
        <w:ind w:left="0"/>
        <w:jc w:val="center"/>
        <w:rPr>
          <w:rFonts w:ascii="Times New Roman" w:hAnsi="Times New Roman" w:cs="Times New Roman"/>
          <w:b/>
        </w:rPr>
      </w:pPr>
      <w:r w:rsidRPr="0096374E">
        <w:rPr>
          <w:rFonts w:ascii="Times New Roman" w:hAnsi="Times New Roman" w:cs="Times New Roman"/>
          <w:b/>
        </w:rPr>
        <w:t>Potpore za poticanje zapošljavanja</w:t>
      </w:r>
    </w:p>
    <w:p w14:paraId="5A1E1367" w14:textId="77777777" w:rsidR="00174FD8" w:rsidRPr="0096374E" w:rsidRDefault="00174FD8" w:rsidP="00174FD8">
      <w:pPr>
        <w:pStyle w:val="ListParagraph"/>
        <w:tabs>
          <w:tab w:val="left" w:pos="494"/>
        </w:tabs>
        <w:ind w:left="0"/>
        <w:jc w:val="center"/>
        <w:rPr>
          <w:rFonts w:ascii="Times New Roman" w:hAnsi="Times New Roman" w:cs="Times New Roman"/>
        </w:rPr>
      </w:pPr>
    </w:p>
    <w:p w14:paraId="4EDB33DA"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 xml:space="preserve">Grad Korčula će subvencionirati troškove </w:t>
      </w:r>
      <w:r w:rsidRPr="0096374E">
        <w:rPr>
          <w:rFonts w:ascii="Times New Roman" w:hAnsi="Times New Roman" w:cs="Times New Roman"/>
          <w:b/>
          <w:bCs/>
        </w:rPr>
        <w:t>novog zapošljavanja jedne osobe</w:t>
      </w:r>
      <w:r w:rsidRPr="0096374E">
        <w:rPr>
          <w:rFonts w:ascii="Times New Roman" w:hAnsi="Times New Roman" w:cs="Times New Roman"/>
        </w:rPr>
        <w:t xml:space="preserve"> u iznosu  od </w:t>
      </w:r>
      <w:r w:rsidR="0096374E" w:rsidRPr="0096374E">
        <w:rPr>
          <w:rFonts w:ascii="Times New Roman" w:hAnsi="Times New Roman" w:cs="Times New Roman"/>
        </w:rPr>
        <w:t>3.185,35/</w:t>
      </w:r>
      <w:r w:rsidRPr="0096374E">
        <w:rPr>
          <w:rFonts w:ascii="Times New Roman" w:hAnsi="Times New Roman" w:cs="Times New Roman"/>
        </w:rPr>
        <w:t>24.000 kn, jednokratno.</w:t>
      </w:r>
    </w:p>
    <w:p w14:paraId="4A611F71" w14:textId="77777777" w:rsidR="00174FD8" w:rsidRPr="0096374E" w:rsidRDefault="00174FD8" w:rsidP="00174FD8">
      <w:pPr>
        <w:pStyle w:val="ListParagraph"/>
        <w:tabs>
          <w:tab w:val="left" w:pos="851"/>
        </w:tabs>
        <w:spacing w:before="70"/>
        <w:ind w:left="0"/>
        <w:jc w:val="both"/>
        <w:rPr>
          <w:rFonts w:ascii="Times New Roman" w:hAnsi="Times New Roman" w:cs="Times New Roman"/>
        </w:rPr>
      </w:pPr>
      <w:r w:rsidRPr="0096374E">
        <w:rPr>
          <w:rFonts w:ascii="Times New Roman" w:hAnsi="Times New Roman" w:cs="Times New Roman"/>
        </w:rPr>
        <w:tab/>
        <w:t>Dodatni uvjeti koje poslodavac mora ispunjavati su sljedeći:</w:t>
      </w:r>
    </w:p>
    <w:p w14:paraId="0B000573" w14:textId="77777777" w:rsidR="00174FD8" w:rsidRPr="0096374E" w:rsidRDefault="00174FD8" w:rsidP="00174FD8">
      <w:pPr>
        <w:pStyle w:val="BodyText"/>
        <w:numPr>
          <w:ilvl w:val="0"/>
          <w:numId w:val="5"/>
        </w:numPr>
        <w:spacing w:line="276" w:lineRule="auto"/>
        <w:rPr>
          <w:rFonts w:ascii="Times New Roman" w:hAnsi="Times New Roman" w:cs="Times New Roman"/>
          <w:sz w:val="22"/>
          <w:szCs w:val="22"/>
        </w:rPr>
      </w:pPr>
      <w:r w:rsidRPr="0096374E">
        <w:rPr>
          <w:rFonts w:ascii="Times New Roman" w:hAnsi="Times New Roman" w:cs="Times New Roman"/>
          <w:sz w:val="22"/>
          <w:szCs w:val="22"/>
        </w:rPr>
        <w:t>poslodavac za čitavo vrijeme trajanja Ugovora ne smije smanjivati ukupan broj zaposlenih u odnosu na stanje broja zaposlenih na dan sklapanja Ugovora sa Gradom Korčulom</w:t>
      </w:r>
    </w:p>
    <w:p w14:paraId="1ADDC6A0" w14:textId="77777777" w:rsidR="00174FD8" w:rsidRPr="0096374E" w:rsidRDefault="00174FD8" w:rsidP="00174FD8">
      <w:pPr>
        <w:pStyle w:val="BodyText"/>
        <w:numPr>
          <w:ilvl w:val="0"/>
          <w:numId w:val="5"/>
        </w:numPr>
        <w:spacing w:line="276" w:lineRule="auto"/>
        <w:rPr>
          <w:rFonts w:ascii="Times New Roman" w:hAnsi="Times New Roman" w:cs="Times New Roman"/>
          <w:sz w:val="22"/>
          <w:szCs w:val="22"/>
        </w:rPr>
      </w:pPr>
      <w:r w:rsidRPr="0096374E">
        <w:rPr>
          <w:rFonts w:ascii="Times New Roman" w:hAnsi="Times New Roman" w:cs="Times New Roman"/>
          <w:sz w:val="22"/>
          <w:szCs w:val="22"/>
        </w:rPr>
        <w:t xml:space="preserve">novozaposlena osoba mora imati prebivalište na području Grada Korčule, najmanje godinu </w:t>
      </w:r>
      <w:r w:rsidRPr="0096374E">
        <w:rPr>
          <w:rFonts w:ascii="Times New Roman" w:hAnsi="Times New Roman" w:cs="Times New Roman"/>
          <w:sz w:val="22"/>
          <w:szCs w:val="22"/>
        </w:rPr>
        <w:lastRenderedPageBreak/>
        <w:t xml:space="preserve">dana prije zapošljavanja, </w:t>
      </w:r>
    </w:p>
    <w:p w14:paraId="4919A44B" w14:textId="77777777" w:rsidR="00174FD8" w:rsidRPr="0096374E" w:rsidRDefault="00174FD8" w:rsidP="00174FD8">
      <w:pPr>
        <w:pStyle w:val="BodyText"/>
        <w:numPr>
          <w:ilvl w:val="0"/>
          <w:numId w:val="5"/>
        </w:numPr>
        <w:spacing w:line="276" w:lineRule="auto"/>
        <w:rPr>
          <w:rFonts w:ascii="Times New Roman" w:hAnsi="Times New Roman" w:cs="Times New Roman"/>
          <w:sz w:val="22"/>
          <w:szCs w:val="22"/>
        </w:rPr>
      </w:pPr>
      <w:r w:rsidRPr="0096374E">
        <w:rPr>
          <w:rFonts w:ascii="Times New Roman" w:hAnsi="Times New Roman" w:cs="Times New Roman"/>
          <w:sz w:val="22"/>
          <w:szCs w:val="22"/>
        </w:rPr>
        <w:t>novozaposlena osoba mora biti evidentirana na Zavodu za zapošljavanje najmanje 30 dana prije zapošljavanja,</w:t>
      </w:r>
    </w:p>
    <w:p w14:paraId="77C0A59D" w14:textId="77777777" w:rsidR="00174FD8" w:rsidRPr="0096374E" w:rsidRDefault="00174FD8" w:rsidP="00174FD8">
      <w:pPr>
        <w:pStyle w:val="BodyText"/>
        <w:numPr>
          <w:ilvl w:val="0"/>
          <w:numId w:val="5"/>
        </w:numPr>
        <w:spacing w:line="276" w:lineRule="auto"/>
        <w:rPr>
          <w:rFonts w:ascii="Times New Roman" w:hAnsi="Times New Roman" w:cs="Times New Roman"/>
          <w:sz w:val="22"/>
          <w:szCs w:val="22"/>
        </w:rPr>
      </w:pPr>
      <w:r w:rsidRPr="0096374E">
        <w:rPr>
          <w:rFonts w:ascii="Times New Roman" w:hAnsi="Times New Roman" w:cs="Times New Roman"/>
          <w:sz w:val="22"/>
          <w:szCs w:val="22"/>
        </w:rPr>
        <w:t>poslodavac mora sa zaposlenikom sklopiti ugovor na neodređeno vrijeme,</w:t>
      </w:r>
    </w:p>
    <w:p w14:paraId="349E661B" w14:textId="77777777" w:rsidR="00174FD8" w:rsidRPr="0096374E" w:rsidRDefault="00174FD8" w:rsidP="00174FD8">
      <w:pPr>
        <w:pStyle w:val="BodyText"/>
        <w:numPr>
          <w:ilvl w:val="0"/>
          <w:numId w:val="5"/>
        </w:numPr>
        <w:spacing w:line="276" w:lineRule="auto"/>
        <w:rPr>
          <w:rFonts w:ascii="Times New Roman" w:hAnsi="Times New Roman" w:cs="Times New Roman"/>
          <w:sz w:val="22"/>
          <w:szCs w:val="22"/>
        </w:rPr>
      </w:pPr>
      <w:r w:rsidRPr="0096374E">
        <w:rPr>
          <w:rFonts w:ascii="Times New Roman" w:hAnsi="Times New Roman" w:cs="Times New Roman"/>
          <w:sz w:val="22"/>
          <w:szCs w:val="22"/>
        </w:rPr>
        <w:t>poslodavac u tijeku posljednje dvije kalendarske godine nije dao poslovno uvjetovani otkaz ugovora o radu.</w:t>
      </w:r>
    </w:p>
    <w:p w14:paraId="3BBFED34" w14:textId="77777777" w:rsidR="00174FD8" w:rsidRPr="0096374E" w:rsidRDefault="00174FD8" w:rsidP="00174FD8">
      <w:pPr>
        <w:pStyle w:val="ListParagraph"/>
        <w:ind w:left="0"/>
        <w:jc w:val="both"/>
        <w:rPr>
          <w:rFonts w:ascii="Times New Roman" w:hAnsi="Times New Roman" w:cs="Times New Roman"/>
        </w:rPr>
      </w:pPr>
      <w:r w:rsidRPr="0096374E">
        <w:rPr>
          <w:rFonts w:ascii="Times New Roman" w:hAnsi="Times New Roman" w:cs="Times New Roman"/>
        </w:rPr>
        <w:tab/>
        <w:t xml:space="preserve">  Sredstva potpore uplaćuju se na žiro račun korisnika, a korisnik je dužan svaki mjesec dostavljati dokaz o namjenskom korištenju sredstava, kao i preslike izvatka sa žiro računa  (ili potvrde o izvršenom nalogu) iz kojeg je vidljivo da je zaposleniku isplaćena plaća, zaključno sa plaćom za prosinac 2022. godine.</w:t>
      </w:r>
    </w:p>
    <w:p w14:paraId="4CFBC419" w14:textId="77777777" w:rsidR="00174FD8" w:rsidRPr="0096374E" w:rsidRDefault="00174FD8" w:rsidP="00174FD8">
      <w:pPr>
        <w:spacing w:line="360" w:lineRule="auto"/>
        <w:ind w:firstLine="708"/>
        <w:jc w:val="both"/>
        <w:rPr>
          <w:rFonts w:ascii="Times New Roman" w:hAnsi="Times New Roman" w:cs="Times New Roman"/>
        </w:rPr>
      </w:pPr>
      <w:r w:rsidRPr="0096374E">
        <w:rPr>
          <w:rFonts w:ascii="Times New Roman" w:hAnsi="Times New Roman" w:cs="Times New Roman"/>
        </w:rPr>
        <w:t xml:space="preserve">Zahtjevi za potporu za novo zapošljavanje poslodavci podnose na </w:t>
      </w:r>
      <w:r w:rsidRPr="0096374E">
        <w:rPr>
          <w:rFonts w:ascii="Times New Roman" w:hAnsi="Times New Roman" w:cs="Times New Roman"/>
          <w:b/>
        </w:rPr>
        <w:t>Obrascu 8.</w:t>
      </w:r>
      <w:r w:rsidRPr="0096374E">
        <w:rPr>
          <w:rFonts w:ascii="Times New Roman" w:hAnsi="Times New Roman" w:cs="Times New Roman"/>
        </w:rPr>
        <w:t xml:space="preserve"> uz koji se prilaže dokumentacija:</w:t>
      </w:r>
    </w:p>
    <w:p w14:paraId="719ED59C" w14:textId="77777777" w:rsidR="00FC6EBE" w:rsidRPr="0096374E" w:rsidRDefault="00FC6EBE" w:rsidP="00FC6EBE">
      <w:pPr>
        <w:numPr>
          <w:ilvl w:val="0"/>
          <w:numId w:val="12"/>
        </w:numPr>
        <w:spacing w:before="240" w:after="0" w:line="240" w:lineRule="auto"/>
        <w:jc w:val="both"/>
        <w:rPr>
          <w:rFonts w:ascii="Times New Roman" w:hAnsi="Times New Roman" w:cs="Times New Roman"/>
        </w:rPr>
      </w:pPr>
      <w:r w:rsidRPr="0096374E">
        <w:rPr>
          <w:rFonts w:ascii="Times New Roman" w:hAnsi="Times New Roman" w:cs="Times New Roman"/>
        </w:rPr>
        <w:t>preslika registracije gospodarskog subjekta (za obrtnike: obrtnica, za trgovačka društva: rješenje o upisu u sudski registar),</w:t>
      </w:r>
    </w:p>
    <w:p w14:paraId="7575BC67" w14:textId="77777777" w:rsidR="00FC6EBE" w:rsidRPr="0096374E" w:rsidRDefault="00FC6EBE" w:rsidP="00FC6EBE">
      <w:pPr>
        <w:numPr>
          <w:ilvl w:val="0"/>
          <w:numId w:val="12"/>
        </w:numPr>
        <w:spacing w:before="240" w:after="0" w:line="240" w:lineRule="auto"/>
        <w:jc w:val="both"/>
        <w:rPr>
          <w:rFonts w:ascii="Times New Roman" w:hAnsi="Times New Roman" w:cs="Times New Roman"/>
        </w:rPr>
      </w:pPr>
      <w:r w:rsidRPr="0096374E">
        <w:rPr>
          <w:rFonts w:ascii="Times New Roman" w:hAnsi="Times New Roman" w:cs="Times New Roman"/>
        </w:rPr>
        <w:t>potvrda Hrvatskog zavoda za mirovinsko osiguranje o prijavi zaposlenja,presliku izvoda žiro-računa ili potvrda o izvršenom nalogu,</w:t>
      </w:r>
    </w:p>
    <w:p w14:paraId="40C9A9A3" w14:textId="77777777" w:rsidR="00FC6EBE" w:rsidRPr="0096374E" w:rsidRDefault="00FC6EBE" w:rsidP="00FC6EBE">
      <w:pPr>
        <w:pStyle w:val="BodyText"/>
        <w:widowControl/>
        <w:numPr>
          <w:ilvl w:val="0"/>
          <w:numId w:val="10"/>
        </w:numPr>
        <w:autoSpaceDE/>
        <w:autoSpaceDN/>
        <w:ind w:left="720"/>
        <w:rPr>
          <w:rFonts w:ascii="Times New Roman" w:hAnsi="Times New Roman" w:cs="Times New Roman"/>
          <w:sz w:val="22"/>
          <w:szCs w:val="22"/>
        </w:rPr>
      </w:pPr>
      <w:r w:rsidRPr="0096374E">
        <w:rPr>
          <w:rFonts w:ascii="Times New Roman" w:hAnsi="Times New Roman" w:cs="Times New Roman"/>
          <w:sz w:val="22"/>
          <w:szCs w:val="22"/>
        </w:rPr>
        <w:t>presliku ugovora o radu za novozaposlenu osobu,</w:t>
      </w:r>
    </w:p>
    <w:p w14:paraId="137DB38D" w14:textId="77777777" w:rsidR="00FC6EBE" w:rsidRPr="0096374E" w:rsidRDefault="00FC6EBE" w:rsidP="00FC6EBE">
      <w:pPr>
        <w:pStyle w:val="BodyText"/>
        <w:widowControl/>
        <w:numPr>
          <w:ilvl w:val="0"/>
          <w:numId w:val="10"/>
        </w:numPr>
        <w:autoSpaceDE/>
        <w:autoSpaceDN/>
        <w:ind w:left="720"/>
        <w:rPr>
          <w:rFonts w:ascii="Times New Roman" w:hAnsi="Times New Roman" w:cs="Times New Roman"/>
          <w:sz w:val="22"/>
          <w:szCs w:val="22"/>
        </w:rPr>
      </w:pPr>
      <w:r w:rsidRPr="0096374E">
        <w:rPr>
          <w:rFonts w:ascii="Times New Roman" w:hAnsi="Times New Roman" w:cs="Times New Roman"/>
          <w:sz w:val="22"/>
          <w:szCs w:val="22"/>
        </w:rPr>
        <w:t>potvrdu Hrvatskog zavoda za mirovinsko osiguranje o prijavi zaposlenja,</w:t>
      </w:r>
    </w:p>
    <w:p w14:paraId="585DD9D3" w14:textId="77777777" w:rsidR="00FC6EBE" w:rsidRPr="0096374E" w:rsidRDefault="00FC6EBE" w:rsidP="00FC6EBE">
      <w:pPr>
        <w:pStyle w:val="BodyText"/>
        <w:widowControl/>
        <w:numPr>
          <w:ilvl w:val="0"/>
          <w:numId w:val="10"/>
        </w:numPr>
        <w:autoSpaceDE/>
        <w:autoSpaceDN/>
        <w:ind w:left="720"/>
        <w:rPr>
          <w:rFonts w:ascii="Times New Roman" w:hAnsi="Times New Roman" w:cs="Times New Roman"/>
          <w:sz w:val="22"/>
          <w:szCs w:val="22"/>
        </w:rPr>
      </w:pPr>
      <w:r w:rsidRPr="0096374E">
        <w:rPr>
          <w:rFonts w:ascii="Times New Roman" w:hAnsi="Times New Roman" w:cs="Times New Roman"/>
          <w:sz w:val="22"/>
          <w:szCs w:val="22"/>
        </w:rPr>
        <w:t>potvrdu HZZ Korčula da je osoba bila prijavljena kao nezaposlena osoba  najmanje 30 dana prije zapošljavanja, osim za osobu kojoj je to prvo zaposlenje,</w:t>
      </w:r>
    </w:p>
    <w:p w14:paraId="237A56EF" w14:textId="77777777" w:rsidR="00FC6EBE" w:rsidRPr="0096374E" w:rsidRDefault="00FC6EBE" w:rsidP="00FC6EBE">
      <w:pPr>
        <w:pStyle w:val="BodyText"/>
        <w:widowControl/>
        <w:numPr>
          <w:ilvl w:val="0"/>
          <w:numId w:val="10"/>
        </w:numPr>
        <w:autoSpaceDE/>
        <w:autoSpaceDN/>
        <w:ind w:left="720"/>
        <w:rPr>
          <w:rFonts w:ascii="Times New Roman" w:hAnsi="Times New Roman" w:cs="Times New Roman"/>
          <w:sz w:val="22"/>
          <w:szCs w:val="22"/>
        </w:rPr>
      </w:pPr>
      <w:r w:rsidRPr="0096374E">
        <w:rPr>
          <w:rFonts w:ascii="Times New Roman" w:hAnsi="Times New Roman" w:cs="Times New Roman"/>
          <w:sz w:val="22"/>
          <w:szCs w:val="22"/>
        </w:rPr>
        <w:t>presliku  JOPPD obrasca za  novozaposlenu osobu,</w:t>
      </w:r>
    </w:p>
    <w:p w14:paraId="2765DC27" w14:textId="77777777" w:rsidR="00FC6EBE" w:rsidRPr="0096374E" w:rsidRDefault="00FC6EBE" w:rsidP="00FC6EBE">
      <w:pPr>
        <w:pStyle w:val="BodyText"/>
        <w:widowControl/>
        <w:numPr>
          <w:ilvl w:val="0"/>
          <w:numId w:val="10"/>
        </w:numPr>
        <w:autoSpaceDE/>
        <w:autoSpaceDN/>
        <w:ind w:left="720"/>
        <w:rPr>
          <w:rFonts w:ascii="Times New Roman" w:hAnsi="Times New Roman" w:cs="Times New Roman"/>
          <w:sz w:val="22"/>
          <w:szCs w:val="22"/>
        </w:rPr>
      </w:pPr>
      <w:r w:rsidRPr="0096374E">
        <w:rPr>
          <w:rFonts w:ascii="Times New Roman" w:hAnsi="Times New Roman" w:cs="Times New Roman"/>
          <w:sz w:val="22"/>
          <w:szCs w:val="22"/>
        </w:rPr>
        <w:t>presliku žiro računa iz kojeg je vidljivo da je isplaćena neto plaća i podmireni doprionosi,</w:t>
      </w:r>
    </w:p>
    <w:p w14:paraId="09BB8908" w14:textId="77777777" w:rsidR="00FC6EBE" w:rsidRPr="0096374E" w:rsidRDefault="00FC6EBE" w:rsidP="00FC6EBE">
      <w:pPr>
        <w:pStyle w:val="BodyText"/>
        <w:widowControl/>
        <w:numPr>
          <w:ilvl w:val="0"/>
          <w:numId w:val="10"/>
        </w:numPr>
        <w:autoSpaceDE/>
        <w:autoSpaceDN/>
        <w:ind w:left="720"/>
        <w:rPr>
          <w:rFonts w:ascii="Times New Roman" w:hAnsi="Times New Roman" w:cs="Times New Roman"/>
          <w:sz w:val="22"/>
          <w:szCs w:val="22"/>
        </w:rPr>
      </w:pPr>
      <w:r w:rsidRPr="0096374E">
        <w:rPr>
          <w:rFonts w:ascii="Times New Roman" w:hAnsi="Times New Roman" w:cs="Times New Roman"/>
          <w:sz w:val="22"/>
          <w:szCs w:val="22"/>
        </w:rPr>
        <w:t>potvrdu HZZ Korčula da ne ostvaruje potporu za zapošljavanje temeljem programa mjera za zapošljavanje od strane HZZ,</w:t>
      </w:r>
    </w:p>
    <w:p w14:paraId="7A84A89B" w14:textId="77777777" w:rsidR="00FC6EBE" w:rsidRPr="0096374E" w:rsidRDefault="00FC6EBE" w:rsidP="00FC6EBE">
      <w:pPr>
        <w:pStyle w:val="BodyText"/>
        <w:widowControl/>
        <w:numPr>
          <w:ilvl w:val="0"/>
          <w:numId w:val="10"/>
        </w:numPr>
        <w:autoSpaceDE/>
        <w:autoSpaceDN/>
        <w:ind w:left="720"/>
        <w:rPr>
          <w:rFonts w:ascii="Times New Roman" w:hAnsi="Times New Roman" w:cs="Times New Roman"/>
          <w:sz w:val="22"/>
          <w:szCs w:val="22"/>
        </w:rPr>
      </w:pPr>
      <w:r w:rsidRPr="0096374E">
        <w:rPr>
          <w:rFonts w:ascii="Times New Roman" w:hAnsi="Times New Roman" w:cs="Times New Roman"/>
          <w:sz w:val="22"/>
          <w:szCs w:val="22"/>
        </w:rPr>
        <w:t>potvrdu o prebivalištu za novozaposlenu osobu ili presliku osobne iskaznice</w:t>
      </w:r>
    </w:p>
    <w:p w14:paraId="4E45450F" w14:textId="77777777" w:rsidR="00FC6EBE" w:rsidRPr="0096374E" w:rsidRDefault="00FC6EBE" w:rsidP="00FC6EBE">
      <w:pPr>
        <w:numPr>
          <w:ilvl w:val="0"/>
          <w:numId w:val="10"/>
        </w:numPr>
        <w:spacing w:after="0" w:line="240" w:lineRule="auto"/>
        <w:ind w:left="720"/>
        <w:jc w:val="both"/>
        <w:rPr>
          <w:rFonts w:ascii="Times New Roman" w:hAnsi="Times New Roman" w:cs="Times New Roman"/>
        </w:rPr>
      </w:pPr>
      <w:r w:rsidRPr="0096374E">
        <w:rPr>
          <w:rFonts w:ascii="Times New Roman" w:hAnsi="Times New Roman" w:cs="Times New Roman"/>
        </w:rPr>
        <w:t>obrazac: Izjava o korištenim potporama male vrijednosti,</w:t>
      </w:r>
    </w:p>
    <w:p w14:paraId="527728F0" w14:textId="77777777" w:rsidR="00FC6EBE" w:rsidRPr="0096374E" w:rsidRDefault="00FC6EBE" w:rsidP="00FC6EBE">
      <w:pPr>
        <w:numPr>
          <w:ilvl w:val="0"/>
          <w:numId w:val="10"/>
        </w:numPr>
        <w:spacing w:after="0" w:line="240" w:lineRule="auto"/>
        <w:ind w:left="720"/>
        <w:jc w:val="both"/>
        <w:rPr>
          <w:rFonts w:ascii="Times New Roman" w:hAnsi="Times New Roman" w:cs="Times New Roman"/>
        </w:rPr>
      </w:pPr>
      <w:r w:rsidRPr="0096374E">
        <w:rPr>
          <w:rFonts w:ascii="Times New Roman" w:hAnsi="Times New Roman" w:cs="Times New Roman"/>
        </w:rPr>
        <w:t>potvrdu Porezne uprave o podmirenim dospjelim obvezama s osnove javnih davanja (ne starija od 30 dana od dana podnošenja zahtjeva),</w:t>
      </w:r>
    </w:p>
    <w:p w14:paraId="406A6CE2" w14:textId="77777777" w:rsidR="00FC6EBE" w:rsidRPr="0096374E" w:rsidRDefault="00FC6EBE" w:rsidP="00FC6EBE">
      <w:pPr>
        <w:numPr>
          <w:ilvl w:val="0"/>
          <w:numId w:val="10"/>
        </w:numPr>
        <w:spacing w:after="0" w:line="240" w:lineRule="auto"/>
        <w:ind w:left="720"/>
        <w:jc w:val="both"/>
        <w:rPr>
          <w:rFonts w:ascii="Times New Roman" w:hAnsi="Times New Roman" w:cs="Times New Roman"/>
        </w:rPr>
      </w:pPr>
      <w:r w:rsidRPr="0096374E">
        <w:rPr>
          <w:rFonts w:ascii="Times New Roman" w:hAnsi="Times New Roman" w:cs="Times New Roman"/>
        </w:rPr>
        <w:t>obrazac: Izjava o nepostojanju dvostrukog financiranja,</w:t>
      </w:r>
    </w:p>
    <w:p w14:paraId="4DDFF0F1" w14:textId="77777777" w:rsidR="00FC6EBE" w:rsidRPr="0096374E" w:rsidRDefault="00FC6EBE" w:rsidP="00174FD8">
      <w:pPr>
        <w:spacing w:line="360" w:lineRule="auto"/>
        <w:ind w:firstLine="708"/>
        <w:jc w:val="both"/>
        <w:rPr>
          <w:rFonts w:ascii="Times New Roman" w:hAnsi="Times New Roman" w:cs="Times New Roman"/>
        </w:rPr>
      </w:pPr>
    </w:p>
    <w:p w14:paraId="232B3B66" w14:textId="77777777" w:rsidR="00174FD8" w:rsidRPr="0096374E" w:rsidRDefault="00174FD8" w:rsidP="00174FD8">
      <w:pPr>
        <w:pStyle w:val="Default"/>
        <w:ind w:left="360"/>
        <w:rPr>
          <w:rFonts w:ascii="Times New Roman" w:hAnsi="Times New Roman" w:cs="Times New Roman"/>
          <w:sz w:val="22"/>
          <w:szCs w:val="22"/>
        </w:rPr>
      </w:pPr>
    </w:p>
    <w:p w14:paraId="4C927678" w14:textId="77777777" w:rsidR="00174FD8" w:rsidRPr="0096374E" w:rsidRDefault="00174FD8" w:rsidP="00174FD8">
      <w:pPr>
        <w:pStyle w:val="BodyText"/>
        <w:spacing w:after="240" w:line="276" w:lineRule="auto"/>
        <w:jc w:val="center"/>
        <w:rPr>
          <w:rFonts w:ascii="Times New Roman" w:hAnsi="Times New Roman" w:cs="Times New Roman"/>
          <w:b/>
          <w:sz w:val="22"/>
          <w:szCs w:val="22"/>
        </w:rPr>
      </w:pPr>
      <w:r w:rsidRPr="0096374E">
        <w:rPr>
          <w:rFonts w:ascii="Times New Roman" w:hAnsi="Times New Roman" w:cs="Times New Roman"/>
          <w:b/>
          <w:sz w:val="22"/>
          <w:szCs w:val="22"/>
        </w:rPr>
        <w:t>Potpore za zapošljavanje nezaposlenih osoba s višom i visokom stručnom spremom</w:t>
      </w:r>
    </w:p>
    <w:p w14:paraId="29D7BF33" w14:textId="77777777" w:rsidR="00174FD8" w:rsidRPr="0096374E" w:rsidRDefault="00174FD8" w:rsidP="00174FD8">
      <w:pPr>
        <w:pStyle w:val="BodyText"/>
        <w:spacing w:line="276" w:lineRule="auto"/>
        <w:jc w:val="center"/>
        <w:rPr>
          <w:rFonts w:ascii="Times New Roman" w:hAnsi="Times New Roman" w:cs="Times New Roman"/>
          <w:sz w:val="22"/>
          <w:szCs w:val="22"/>
        </w:rPr>
      </w:pPr>
    </w:p>
    <w:p w14:paraId="54CEC6B1" w14:textId="77777777" w:rsidR="00174FD8" w:rsidRPr="0096374E" w:rsidRDefault="00174FD8" w:rsidP="00174FD8">
      <w:pPr>
        <w:pStyle w:val="ListParagraph"/>
        <w:tabs>
          <w:tab w:val="left" w:pos="851"/>
        </w:tabs>
        <w:ind w:left="0"/>
        <w:jc w:val="both"/>
        <w:rPr>
          <w:rFonts w:ascii="Times New Roman" w:hAnsi="Times New Roman" w:cs="Times New Roman"/>
        </w:rPr>
      </w:pPr>
      <w:r w:rsidRPr="0096374E">
        <w:rPr>
          <w:rFonts w:ascii="Times New Roman" w:hAnsi="Times New Roman" w:cs="Times New Roman"/>
        </w:rPr>
        <w:tab/>
        <w:t>Grad Korčula će odobriti jednokratnu naknadu poslodavcu koji u 202</w:t>
      </w:r>
      <w:r w:rsidR="0096374E" w:rsidRPr="0096374E">
        <w:rPr>
          <w:rFonts w:ascii="Times New Roman" w:hAnsi="Times New Roman" w:cs="Times New Roman"/>
        </w:rPr>
        <w:t>3</w:t>
      </w:r>
      <w:r w:rsidRPr="0096374E">
        <w:rPr>
          <w:rFonts w:ascii="Times New Roman" w:hAnsi="Times New Roman" w:cs="Times New Roman"/>
        </w:rPr>
        <w:t>. godini na</w:t>
      </w:r>
      <w:r w:rsidRPr="0096374E">
        <w:rPr>
          <w:rFonts w:ascii="Times New Roman" w:hAnsi="Times New Roman" w:cs="Times New Roman"/>
          <w:b/>
          <w:bCs/>
        </w:rPr>
        <w:t xml:space="preserve"> neodređeno </w:t>
      </w:r>
      <w:r w:rsidRPr="0096374E">
        <w:rPr>
          <w:rFonts w:ascii="Times New Roman" w:hAnsi="Times New Roman" w:cs="Times New Roman"/>
        </w:rPr>
        <w:t xml:space="preserve">vrijeme zaposli nezaposlene osobe sa višom i visokom stručnom spremom. </w:t>
      </w:r>
    </w:p>
    <w:p w14:paraId="1BA952DD" w14:textId="77777777" w:rsidR="00174FD8" w:rsidRPr="0096374E" w:rsidRDefault="00174FD8" w:rsidP="00174FD8">
      <w:pPr>
        <w:pStyle w:val="BodyText"/>
        <w:spacing w:line="276" w:lineRule="auto"/>
        <w:ind w:firstLine="592"/>
        <w:rPr>
          <w:rFonts w:ascii="Times New Roman" w:hAnsi="Times New Roman" w:cs="Times New Roman"/>
          <w:sz w:val="22"/>
          <w:szCs w:val="22"/>
        </w:rPr>
      </w:pPr>
      <w:r w:rsidRPr="0096374E">
        <w:rPr>
          <w:rFonts w:ascii="Times New Roman" w:hAnsi="Times New Roman" w:cs="Times New Roman"/>
          <w:sz w:val="22"/>
          <w:szCs w:val="22"/>
        </w:rPr>
        <w:t>Novozaposlena osoba mora imati prebivalište na području Grada Korčule, najmanje godinu dana prije zapošljavanja.</w:t>
      </w:r>
    </w:p>
    <w:p w14:paraId="49DCA49A" w14:textId="77777777" w:rsidR="00174FD8" w:rsidRPr="0096374E" w:rsidRDefault="00174FD8" w:rsidP="00174FD8">
      <w:pPr>
        <w:pStyle w:val="BodyText"/>
        <w:spacing w:line="276" w:lineRule="auto"/>
        <w:ind w:firstLine="592"/>
        <w:rPr>
          <w:rFonts w:ascii="Times New Roman" w:hAnsi="Times New Roman" w:cs="Times New Roman"/>
          <w:sz w:val="22"/>
          <w:szCs w:val="22"/>
        </w:rPr>
      </w:pPr>
      <w:r w:rsidRPr="0096374E">
        <w:rPr>
          <w:rFonts w:ascii="Times New Roman" w:hAnsi="Times New Roman" w:cs="Times New Roman"/>
          <w:sz w:val="22"/>
          <w:szCs w:val="22"/>
        </w:rPr>
        <w:t>Novozaposlena osoba mora biti evidentirana na Hrvatskom zavodu za zapošljavanje najmanje 30 dana prije zapošljavanja.</w:t>
      </w:r>
    </w:p>
    <w:p w14:paraId="30A38A41" w14:textId="77777777" w:rsidR="00174FD8" w:rsidRPr="0096374E" w:rsidRDefault="00174FD8" w:rsidP="00174FD8">
      <w:pPr>
        <w:pStyle w:val="BodyText"/>
        <w:spacing w:line="276" w:lineRule="auto"/>
        <w:ind w:left="836"/>
        <w:rPr>
          <w:rFonts w:ascii="Times New Roman" w:hAnsi="Times New Roman" w:cs="Times New Roman"/>
          <w:sz w:val="22"/>
          <w:szCs w:val="22"/>
        </w:rPr>
      </w:pPr>
      <w:r w:rsidRPr="0096374E">
        <w:rPr>
          <w:rFonts w:ascii="Times New Roman" w:hAnsi="Times New Roman" w:cs="Times New Roman"/>
          <w:sz w:val="22"/>
          <w:szCs w:val="22"/>
        </w:rPr>
        <w:t xml:space="preserve">Potpora za višu stručnu spremu  iznosi </w:t>
      </w:r>
      <w:r w:rsidR="0096374E" w:rsidRPr="0096374E">
        <w:rPr>
          <w:rFonts w:ascii="Times New Roman" w:hAnsi="Times New Roman" w:cs="Times New Roman"/>
          <w:sz w:val="22"/>
          <w:szCs w:val="22"/>
        </w:rPr>
        <w:t>663,61eur/</w:t>
      </w:r>
      <w:r w:rsidRPr="0096374E">
        <w:rPr>
          <w:rFonts w:ascii="Times New Roman" w:hAnsi="Times New Roman" w:cs="Times New Roman"/>
          <w:sz w:val="22"/>
          <w:szCs w:val="22"/>
        </w:rPr>
        <w:t xml:space="preserve"> 5.000,00 kn.</w:t>
      </w:r>
    </w:p>
    <w:p w14:paraId="0CFB9F15" w14:textId="77777777" w:rsidR="00174FD8" w:rsidRDefault="00174FD8" w:rsidP="00174FD8">
      <w:pPr>
        <w:pStyle w:val="BodyText"/>
        <w:spacing w:line="276" w:lineRule="auto"/>
        <w:ind w:left="836"/>
        <w:rPr>
          <w:rFonts w:ascii="Times New Roman" w:hAnsi="Times New Roman" w:cs="Times New Roman"/>
          <w:sz w:val="22"/>
          <w:szCs w:val="22"/>
        </w:rPr>
      </w:pPr>
      <w:r w:rsidRPr="0096374E">
        <w:rPr>
          <w:rFonts w:ascii="Times New Roman" w:hAnsi="Times New Roman" w:cs="Times New Roman"/>
          <w:sz w:val="22"/>
          <w:szCs w:val="22"/>
        </w:rPr>
        <w:t xml:space="preserve">Potpora za visoku stručnu spremu  iznosi  </w:t>
      </w:r>
      <w:r w:rsidR="0096374E" w:rsidRPr="0096374E">
        <w:rPr>
          <w:rFonts w:ascii="Times New Roman" w:hAnsi="Times New Roman" w:cs="Times New Roman"/>
          <w:sz w:val="22"/>
          <w:szCs w:val="22"/>
        </w:rPr>
        <w:t>1.327,23 eur/</w:t>
      </w:r>
      <w:r w:rsidRPr="0096374E">
        <w:rPr>
          <w:rFonts w:ascii="Times New Roman" w:hAnsi="Times New Roman" w:cs="Times New Roman"/>
          <w:sz w:val="22"/>
          <w:szCs w:val="22"/>
        </w:rPr>
        <w:t>10.000,00 kn.</w:t>
      </w:r>
    </w:p>
    <w:p w14:paraId="2C129656" w14:textId="77777777" w:rsidR="00896B91" w:rsidRDefault="00896B91" w:rsidP="00174FD8">
      <w:pPr>
        <w:pStyle w:val="BodyText"/>
        <w:spacing w:line="276" w:lineRule="auto"/>
        <w:ind w:left="836"/>
        <w:rPr>
          <w:rFonts w:ascii="Times New Roman" w:hAnsi="Times New Roman" w:cs="Times New Roman"/>
          <w:sz w:val="22"/>
          <w:szCs w:val="22"/>
        </w:rPr>
      </w:pPr>
    </w:p>
    <w:p w14:paraId="601E3370" w14:textId="77777777" w:rsidR="00896B91" w:rsidRPr="0096374E" w:rsidRDefault="00896B91" w:rsidP="00174FD8">
      <w:pPr>
        <w:pStyle w:val="BodyText"/>
        <w:spacing w:line="276" w:lineRule="auto"/>
        <w:ind w:left="836"/>
        <w:rPr>
          <w:rFonts w:ascii="Times New Roman" w:hAnsi="Times New Roman" w:cs="Times New Roman"/>
          <w:sz w:val="22"/>
          <w:szCs w:val="22"/>
        </w:rPr>
      </w:pPr>
    </w:p>
    <w:p w14:paraId="01A8337F" w14:textId="77777777" w:rsidR="00174FD8" w:rsidRPr="0096374E" w:rsidRDefault="00174FD8" w:rsidP="00174FD8">
      <w:pPr>
        <w:pStyle w:val="BodyText"/>
        <w:spacing w:line="276" w:lineRule="auto"/>
        <w:ind w:left="836"/>
        <w:rPr>
          <w:rFonts w:ascii="Times New Roman" w:hAnsi="Times New Roman" w:cs="Times New Roman"/>
          <w:sz w:val="22"/>
          <w:szCs w:val="22"/>
        </w:rPr>
      </w:pPr>
    </w:p>
    <w:p w14:paraId="2CCC4084" w14:textId="77777777" w:rsidR="00174FD8" w:rsidRPr="0096374E" w:rsidRDefault="00174FD8" w:rsidP="00174FD8">
      <w:pPr>
        <w:pStyle w:val="BodyText"/>
        <w:spacing w:line="276" w:lineRule="auto"/>
        <w:ind w:left="836"/>
        <w:rPr>
          <w:rFonts w:ascii="Times New Roman" w:hAnsi="Times New Roman" w:cs="Times New Roman"/>
          <w:sz w:val="22"/>
          <w:szCs w:val="22"/>
        </w:rPr>
      </w:pPr>
      <w:r w:rsidRPr="0096374E">
        <w:rPr>
          <w:rFonts w:ascii="Times New Roman" w:hAnsi="Times New Roman" w:cs="Times New Roman"/>
          <w:sz w:val="22"/>
          <w:szCs w:val="22"/>
        </w:rPr>
        <w:lastRenderedPageBreak/>
        <w:t xml:space="preserve">Zahtjev se podnosi na </w:t>
      </w:r>
      <w:r w:rsidRPr="0096374E">
        <w:rPr>
          <w:rFonts w:ascii="Times New Roman" w:hAnsi="Times New Roman" w:cs="Times New Roman"/>
          <w:b/>
          <w:bCs/>
          <w:sz w:val="22"/>
          <w:szCs w:val="22"/>
        </w:rPr>
        <w:t>Obrascu 9</w:t>
      </w:r>
      <w:r w:rsidRPr="0096374E">
        <w:rPr>
          <w:rFonts w:ascii="Times New Roman" w:hAnsi="Times New Roman" w:cs="Times New Roman"/>
          <w:sz w:val="22"/>
          <w:szCs w:val="22"/>
        </w:rPr>
        <w:t>. uz koji se prilaže dokumtacija:</w:t>
      </w:r>
    </w:p>
    <w:p w14:paraId="32D3D655" w14:textId="77777777" w:rsidR="00567F48" w:rsidRPr="0096374E" w:rsidRDefault="00567F48" w:rsidP="00567F48">
      <w:pPr>
        <w:numPr>
          <w:ilvl w:val="0"/>
          <w:numId w:val="6"/>
        </w:numPr>
        <w:spacing w:before="240" w:after="0" w:line="240" w:lineRule="auto"/>
        <w:jc w:val="both"/>
        <w:rPr>
          <w:rFonts w:ascii="Times New Roman" w:hAnsi="Times New Roman" w:cs="Times New Roman"/>
        </w:rPr>
      </w:pPr>
      <w:r w:rsidRPr="0096374E">
        <w:rPr>
          <w:rFonts w:ascii="Times New Roman" w:hAnsi="Times New Roman" w:cs="Times New Roman"/>
        </w:rPr>
        <w:t>presliku registracije gospodarskog subjekta (za obrtnike: obrtnica, za trgovačka društva: rješenje o upisu u sudski registar),</w:t>
      </w:r>
    </w:p>
    <w:p w14:paraId="03D239B6" w14:textId="77777777" w:rsidR="00567F48" w:rsidRPr="0096374E" w:rsidRDefault="00567F48" w:rsidP="00567F48">
      <w:pPr>
        <w:pStyle w:val="BodyText"/>
        <w:widowControl/>
        <w:numPr>
          <w:ilvl w:val="0"/>
          <w:numId w:val="10"/>
        </w:numPr>
        <w:autoSpaceDE/>
        <w:autoSpaceDN/>
        <w:ind w:left="720"/>
        <w:rPr>
          <w:rFonts w:ascii="Times New Roman" w:hAnsi="Times New Roman" w:cs="Times New Roman"/>
          <w:sz w:val="22"/>
          <w:szCs w:val="22"/>
        </w:rPr>
      </w:pPr>
      <w:r w:rsidRPr="0096374E">
        <w:rPr>
          <w:rFonts w:ascii="Times New Roman" w:hAnsi="Times New Roman" w:cs="Times New Roman"/>
          <w:sz w:val="22"/>
          <w:szCs w:val="22"/>
        </w:rPr>
        <w:t>presliku ugovora o radu za novozaposlenu osobu,</w:t>
      </w:r>
    </w:p>
    <w:p w14:paraId="32FCA724" w14:textId="77777777" w:rsidR="00567F48" w:rsidRPr="0096374E" w:rsidRDefault="00567F48" w:rsidP="00567F48">
      <w:pPr>
        <w:pStyle w:val="BodyText"/>
        <w:widowControl/>
        <w:numPr>
          <w:ilvl w:val="0"/>
          <w:numId w:val="11"/>
        </w:numPr>
        <w:autoSpaceDE/>
        <w:autoSpaceDN/>
        <w:rPr>
          <w:rFonts w:ascii="Times New Roman" w:hAnsi="Times New Roman" w:cs="Times New Roman"/>
          <w:sz w:val="22"/>
          <w:szCs w:val="22"/>
        </w:rPr>
      </w:pPr>
      <w:r w:rsidRPr="0096374E">
        <w:rPr>
          <w:rFonts w:ascii="Times New Roman" w:hAnsi="Times New Roman" w:cs="Times New Roman"/>
          <w:sz w:val="22"/>
          <w:szCs w:val="22"/>
        </w:rPr>
        <w:t>potvrdu Hrvatskog zavoda za mirovinsko osiguranje o prijavi zaposlenja</w:t>
      </w:r>
    </w:p>
    <w:p w14:paraId="21A4CBC3" w14:textId="77777777" w:rsidR="00567F48" w:rsidRPr="0096374E" w:rsidRDefault="00567F48" w:rsidP="00567F48">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 xml:space="preserve">presliku obrasca JOPPD (stranica A i stranica B) za novozaposlenu osobu, </w:t>
      </w:r>
    </w:p>
    <w:p w14:paraId="4A29B219" w14:textId="77777777" w:rsidR="00567F48" w:rsidRPr="0096374E" w:rsidRDefault="00567F48" w:rsidP="00567F48">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potvrdu o prebivalištu ili presliku osobne iskaznice zaposlene osobe na neodređeno vrijeme,</w:t>
      </w:r>
    </w:p>
    <w:p w14:paraId="3CA23865" w14:textId="77777777" w:rsidR="00567F48" w:rsidRPr="0096374E" w:rsidRDefault="00567F48" w:rsidP="00567F48">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potvrdu HZZ Korčula da je osoba bila prijavljena kao nezaposlena osoba  najmanje 30 dana prije zapošljavanja,</w:t>
      </w:r>
    </w:p>
    <w:p w14:paraId="365A4B9D" w14:textId="77777777" w:rsidR="00567F48" w:rsidRPr="0096374E" w:rsidRDefault="00567F48" w:rsidP="00567F48">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presliku žiro računa iz kojeg je vidljiva isplata neto plaže i podmirenje doprinosa,</w:t>
      </w:r>
    </w:p>
    <w:p w14:paraId="4113A678" w14:textId="77777777" w:rsidR="00567F48" w:rsidRPr="0096374E" w:rsidRDefault="00567F48" w:rsidP="00567F48">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obrazac: Izjava o korištenim potporama male vrijednosti,</w:t>
      </w:r>
    </w:p>
    <w:p w14:paraId="29E61AAB" w14:textId="77777777" w:rsidR="00567F48" w:rsidRPr="0096374E" w:rsidRDefault="00567F48" w:rsidP="00567F48">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potvrda Porezne uprave o podmirenim dospjelim obvezama s osnove javnih davanja (ne starija od 30 dana od dana podnošenja zahtjeva),</w:t>
      </w:r>
    </w:p>
    <w:p w14:paraId="7B99DA20" w14:textId="77777777" w:rsidR="00567F48" w:rsidRPr="0096374E" w:rsidRDefault="00567F48" w:rsidP="00567F48">
      <w:pPr>
        <w:numPr>
          <w:ilvl w:val="0"/>
          <w:numId w:val="6"/>
        </w:numPr>
        <w:spacing w:after="0" w:line="240" w:lineRule="auto"/>
        <w:jc w:val="both"/>
        <w:rPr>
          <w:rFonts w:ascii="Times New Roman" w:hAnsi="Times New Roman" w:cs="Times New Roman"/>
        </w:rPr>
      </w:pPr>
      <w:r w:rsidRPr="0096374E">
        <w:rPr>
          <w:rFonts w:ascii="Times New Roman" w:hAnsi="Times New Roman" w:cs="Times New Roman"/>
        </w:rPr>
        <w:t>obrazac: Izjava o nepostojanju dvostrukog financiranja</w:t>
      </w:r>
    </w:p>
    <w:p w14:paraId="5851ECD1" w14:textId="77777777" w:rsidR="00567F48" w:rsidRPr="0096374E" w:rsidRDefault="00567F48" w:rsidP="00567F48">
      <w:pPr>
        <w:rPr>
          <w:rFonts w:ascii="Times New Roman" w:hAnsi="Times New Roman" w:cs="Times New Roman"/>
        </w:rPr>
      </w:pPr>
    </w:p>
    <w:p w14:paraId="59F6FD0B" w14:textId="77777777" w:rsidR="00567F48" w:rsidRPr="0096374E" w:rsidRDefault="00567F48" w:rsidP="00174FD8">
      <w:pPr>
        <w:pStyle w:val="BodyText"/>
        <w:spacing w:line="276" w:lineRule="auto"/>
        <w:ind w:left="836"/>
        <w:rPr>
          <w:rFonts w:ascii="Times New Roman" w:hAnsi="Times New Roman" w:cs="Times New Roman"/>
          <w:sz w:val="22"/>
          <w:szCs w:val="22"/>
        </w:rPr>
      </w:pPr>
    </w:p>
    <w:p w14:paraId="73567725" w14:textId="77777777" w:rsidR="00174FD8" w:rsidRPr="0047152F" w:rsidRDefault="00174FD8" w:rsidP="00174FD8">
      <w:pPr>
        <w:pStyle w:val="BodyText"/>
        <w:spacing w:after="240" w:line="276" w:lineRule="auto"/>
        <w:jc w:val="center"/>
        <w:rPr>
          <w:rFonts w:ascii="Times New Roman" w:hAnsi="Times New Roman" w:cs="Times New Roman"/>
          <w:b/>
          <w:sz w:val="22"/>
          <w:szCs w:val="22"/>
        </w:rPr>
      </w:pPr>
      <w:r w:rsidRPr="0047152F">
        <w:rPr>
          <w:rFonts w:ascii="Times New Roman" w:hAnsi="Times New Roman" w:cs="Times New Roman"/>
          <w:b/>
          <w:sz w:val="22"/>
          <w:szCs w:val="22"/>
        </w:rPr>
        <w:t>Nagrada poduzetniku godine</w:t>
      </w:r>
    </w:p>
    <w:p w14:paraId="5725B2B6" w14:textId="77777777" w:rsidR="00174FD8" w:rsidRPr="0047152F" w:rsidRDefault="00174FD8" w:rsidP="00174FD8">
      <w:pPr>
        <w:pStyle w:val="BodyText"/>
        <w:spacing w:line="276" w:lineRule="auto"/>
        <w:jc w:val="center"/>
        <w:rPr>
          <w:rFonts w:ascii="Times New Roman" w:hAnsi="Times New Roman" w:cs="Times New Roman"/>
          <w:sz w:val="22"/>
          <w:szCs w:val="22"/>
        </w:rPr>
      </w:pPr>
    </w:p>
    <w:p w14:paraId="5C45DC16" w14:textId="77777777" w:rsidR="00174FD8" w:rsidRPr="0047152F" w:rsidRDefault="00174FD8" w:rsidP="00174FD8">
      <w:pPr>
        <w:pStyle w:val="BodyText"/>
        <w:spacing w:line="276" w:lineRule="auto"/>
        <w:ind w:left="567"/>
        <w:rPr>
          <w:rFonts w:ascii="Times New Roman" w:hAnsi="Times New Roman" w:cs="Times New Roman"/>
          <w:sz w:val="22"/>
          <w:szCs w:val="22"/>
        </w:rPr>
      </w:pPr>
      <w:r w:rsidRPr="0047152F">
        <w:rPr>
          <w:rFonts w:ascii="Times New Roman" w:hAnsi="Times New Roman" w:cs="Times New Roman"/>
          <w:sz w:val="22"/>
          <w:szCs w:val="22"/>
        </w:rPr>
        <w:t>Grad Korčula dodijelit će priznanje (bez novčane potpore) poduzetniku ili obrtniku koji je:</w:t>
      </w:r>
    </w:p>
    <w:p w14:paraId="7F192E60" w14:textId="77777777" w:rsidR="00174FD8" w:rsidRPr="0047152F" w:rsidRDefault="00174FD8" w:rsidP="00174FD8">
      <w:pPr>
        <w:pStyle w:val="BodyText"/>
        <w:spacing w:line="276" w:lineRule="auto"/>
        <w:ind w:left="0" w:firstLine="476"/>
        <w:rPr>
          <w:rFonts w:ascii="Times New Roman" w:hAnsi="Times New Roman" w:cs="Times New Roman"/>
          <w:sz w:val="22"/>
          <w:szCs w:val="22"/>
        </w:rPr>
      </w:pPr>
      <w:r w:rsidRPr="0047152F">
        <w:rPr>
          <w:rFonts w:ascii="Times New Roman" w:hAnsi="Times New Roman" w:cs="Times New Roman"/>
          <w:sz w:val="22"/>
          <w:szCs w:val="22"/>
        </w:rPr>
        <w:t>- zaposlio najveći broj novozaposlenih osoba u prethodnoj godini</w:t>
      </w:r>
    </w:p>
    <w:p w14:paraId="041518C8" w14:textId="77777777" w:rsidR="00174FD8" w:rsidRPr="0047152F" w:rsidRDefault="00174FD8" w:rsidP="00174FD8">
      <w:pPr>
        <w:pStyle w:val="BodyText"/>
        <w:spacing w:line="276" w:lineRule="auto"/>
        <w:ind w:firstLine="360"/>
        <w:rPr>
          <w:rFonts w:ascii="Times New Roman" w:hAnsi="Times New Roman" w:cs="Times New Roman"/>
          <w:sz w:val="22"/>
          <w:szCs w:val="22"/>
        </w:rPr>
      </w:pPr>
      <w:r w:rsidRPr="0047152F">
        <w:rPr>
          <w:rFonts w:ascii="Times New Roman" w:hAnsi="Times New Roman" w:cs="Times New Roman"/>
          <w:sz w:val="22"/>
          <w:szCs w:val="22"/>
        </w:rPr>
        <w:t>- ostvario najuspješnije rezultate u prethodnoj godini.</w:t>
      </w:r>
    </w:p>
    <w:p w14:paraId="38646688" w14:textId="77777777" w:rsidR="00174FD8" w:rsidRPr="0047152F" w:rsidRDefault="00174FD8" w:rsidP="00174FD8">
      <w:pPr>
        <w:pStyle w:val="BodyText"/>
        <w:spacing w:line="276" w:lineRule="auto"/>
        <w:ind w:firstLine="604"/>
        <w:rPr>
          <w:rFonts w:ascii="Times New Roman" w:hAnsi="Times New Roman" w:cs="Times New Roman"/>
          <w:sz w:val="22"/>
          <w:szCs w:val="22"/>
        </w:rPr>
      </w:pPr>
      <w:r w:rsidRPr="0047152F">
        <w:rPr>
          <w:rFonts w:ascii="Times New Roman" w:hAnsi="Times New Roman" w:cs="Times New Roman"/>
          <w:sz w:val="22"/>
          <w:szCs w:val="22"/>
        </w:rPr>
        <w:t>Kao kriterij uspješnosti uzeti će se ukupan rezultat poslovanja na kraju godine, odnosno dobit razdoblja.</w:t>
      </w:r>
    </w:p>
    <w:p w14:paraId="7EBE39E2" w14:textId="77777777" w:rsidR="00174FD8" w:rsidRPr="0047152F" w:rsidRDefault="00174FD8" w:rsidP="00174FD8">
      <w:pPr>
        <w:pStyle w:val="BodyText"/>
        <w:spacing w:line="276" w:lineRule="auto"/>
        <w:ind w:left="851" w:hanging="131"/>
        <w:rPr>
          <w:rFonts w:ascii="Times New Roman" w:hAnsi="Times New Roman" w:cs="Times New Roman"/>
          <w:sz w:val="22"/>
          <w:szCs w:val="22"/>
        </w:rPr>
      </w:pPr>
      <w:r w:rsidRPr="0047152F">
        <w:rPr>
          <w:rFonts w:ascii="Times New Roman" w:hAnsi="Times New Roman" w:cs="Times New Roman"/>
          <w:sz w:val="22"/>
          <w:szCs w:val="22"/>
        </w:rPr>
        <w:t>Dodatni uvjet za ostvarenje priznanja:</w:t>
      </w:r>
    </w:p>
    <w:p w14:paraId="62BF8212" w14:textId="77777777" w:rsidR="00174FD8" w:rsidRPr="0047152F" w:rsidRDefault="00174FD8" w:rsidP="00174FD8">
      <w:pPr>
        <w:pStyle w:val="BodyText"/>
        <w:numPr>
          <w:ilvl w:val="1"/>
          <w:numId w:val="3"/>
        </w:numPr>
        <w:spacing w:line="276" w:lineRule="auto"/>
        <w:rPr>
          <w:rFonts w:ascii="Times New Roman" w:hAnsi="Times New Roman" w:cs="Times New Roman"/>
          <w:sz w:val="22"/>
          <w:szCs w:val="22"/>
        </w:rPr>
      </w:pPr>
      <w:r w:rsidRPr="0047152F">
        <w:rPr>
          <w:rFonts w:ascii="Times New Roman" w:hAnsi="Times New Roman" w:cs="Times New Roman"/>
          <w:sz w:val="22"/>
          <w:szCs w:val="22"/>
        </w:rPr>
        <w:t>u tijeku posljednje dvije godine poduzetnik nije dao radniku poslovno uvjetovani otkaz ugovora o radu.</w:t>
      </w:r>
    </w:p>
    <w:p w14:paraId="67EDC6D3" w14:textId="77777777" w:rsidR="00174FD8" w:rsidRPr="0047152F" w:rsidRDefault="00174FD8" w:rsidP="00174FD8">
      <w:pPr>
        <w:pStyle w:val="BodyText"/>
        <w:spacing w:line="276" w:lineRule="auto"/>
        <w:ind w:left="970"/>
        <w:rPr>
          <w:rFonts w:ascii="Times New Roman" w:hAnsi="Times New Roman" w:cs="Times New Roman"/>
          <w:sz w:val="22"/>
          <w:szCs w:val="22"/>
        </w:rPr>
      </w:pPr>
    </w:p>
    <w:p w14:paraId="27F18823" w14:textId="77777777" w:rsidR="00174FD8" w:rsidRPr="0047152F" w:rsidRDefault="00A13C99" w:rsidP="00174FD8">
      <w:pPr>
        <w:pStyle w:val="BodyText"/>
        <w:spacing w:line="276" w:lineRule="auto"/>
        <w:ind w:left="708"/>
        <w:rPr>
          <w:rFonts w:ascii="Times New Roman" w:hAnsi="Times New Roman" w:cs="Times New Roman"/>
          <w:sz w:val="22"/>
          <w:szCs w:val="22"/>
        </w:rPr>
      </w:pPr>
      <w:r w:rsidRPr="0047152F">
        <w:rPr>
          <w:rFonts w:ascii="Times New Roman" w:hAnsi="Times New Roman" w:cs="Times New Roman"/>
          <w:sz w:val="22"/>
          <w:szCs w:val="22"/>
        </w:rPr>
        <w:t>Uz p</w:t>
      </w:r>
      <w:r w:rsidR="0096374E" w:rsidRPr="0047152F">
        <w:rPr>
          <w:rFonts w:ascii="Times New Roman" w:hAnsi="Times New Roman" w:cs="Times New Roman"/>
          <w:sz w:val="22"/>
          <w:szCs w:val="22"/>
        </w:rPr>
        <w:t xml:space="preserve">rijedlog za dodjelu priznanja poduzetnici </w:t>
      </w:r>
      <w:r w:rsidR="00174FD8" w:rsidRPr="0047152F">
        <w:rPr>
          <w:rFonts w:ascii="Times New Roman" w:hAnsi="Times New Roman" w:cs="Times New Roman"/>
          <w:sz w:val="22"/>
          <w:szCs w:val="22"/>
        </w:rPr>
        <w:t xml:space="preserve"> prilaž</w:t>
      </w:r>
      <w:r w:rsidRPr="0047152F">
        <w:rPr>
          <w:rFonts w:ascii="Times New Roman" w:hAnsi="Times New Roman" w:cs="Times New Roman"/>
          <w:sz w:val="22"/>
          <w:szCs w:val="22"/>
        </w:rPr>
        <w:t>u</w:t>
      </w:r>
      <w:r w:rsidR="00174FD8" w:rsidRPr="0047152F">
        <w:rPr>
          <w:rFonts w:ascii="Times New Roman" w:hAnsi="Times New Roman" w:cs="Times New Roman"/>
          <w:sz w:val="22"/>
          <w:szCs w:val="22"/>
        </w:rPr>
        <w:t xml:space="preserve"> dokumentacij</w:t>
      </w:r>
      <w:r w:rsidRPr="0047152F">
        <w:rPr>
          <w:rFonts w:ascii="Times New Roman" w:hAnsi="Times New Roman" w:cs="Times New Roman"/>
          <w:sz w:val="22"/>
          <w:szCs w:val="22"/>
        </w:rPr>
        <w:t>u</w:t>
      </w:r>
      <w:r w:rsidR="00174FD8" w:rsidRPr="0047152F">
        <w:rPr>
          <w:rFonts w:ascii="Times New Roman" w:hAnsi="Times New Roman" w:cs="Times New Roman"/>
          <w:sz w:val="22"/>
          <w:szCs w:val="22"/>
        </w:rPr>
        <w:t>:</w:t>
      </w:r>
    </w:p>
    <w:p w14:paraId="78006760" w14:textId="77777777" w:rsidR="00174FD8" w:rsidRPr="0047152F" w:rsidRDefault="00174FD8" w:rsidP="00174FD8">
      <w:pPr>
        <w:numPr>
          <w:ilvl w:val="0"/>
          <w:numId w:val="6"/>
        </w:numPr>
        <w:spacing w:after="0" w:line="240" w:lineRule="auto"/>
        <w:jc w:val="both"/>
        <w:rPr>
          <w:rFonts w:ascii="Times New Roman" w:hAnsi="Times New Roman" w:cs="Times New Roman"/>
        </w:rPr>
      </w:pPr>
      <w:r w:rsidRPr="0047152F">
        <w:rPr>
          <w:rFonts w:ascii="Times New Roman" w:hAnsi="Times New Roman" w:cs="Times New Roman"/>
        </w:rPr>
        <w:t>presliku registracije gospodarskog subjekta (za obrtnike: obrtnica, za trgovačka društva: rješenje o upisu u sudski registar),</w:t>
      </w:r>
    </w:p>
    <w:p w14:paraId="428AC4B6" w14:textId="77777777" w:rsidR="00174FD8" w:rsidRPr="0047152F" w:rsidRDefault="00174FD8" w:rsidP="00896B91">
      <w:pPr>
        <w:numPr>
          <w:ilvl w:val="0"/>
          <w:numId w:val="6"/>
        </w:numPr>
        <w:spacing w:after="0" w:line="240" w:lineRule="auto"/>
        <w:jc w:val="both"/>
        <w:rPr>
          <w:rFonts w:ascii="Times New Roman" w:hAnsi="Times New Roman" w:cs="Times New Roman"/>
        </w:rPr>
      </w:pPr>
      <w:r w:rsidRPr="0047152F">
        <w:rPr>
          <w:rFonts w:ascii="Times New Roman" w:hAnsi="Times New Roman" w:cs="Times New Roman"/>
        </w:rPr>
        <w:t>potvrdu Hrvatskog zavoda za mirovinsko osiguranje o prijavi zaposlenja,</w:t>
      </w:r>
    </w:p>
    <w:p w14:paraId="60A95740" w14:textId="77777777" w:rsidR="00174FD8" w:rsidRPr="0047152F" w:rsidRDefault="00174FD8" w:rsidP="00174FD8">
      <w:pPr>
        <w:numPr>
          <w:ilvl w:val="0"/>
          <w:numId w:val="6"/>
        </w:numPr>
        <w:spacing w:after="0" w:line="240" w:lineRule="auto"/>
        <w:jc w:val="both"/>
        <w:rPr>
          <w:rFonts w:ascii="Times New Roman" w:hAnsi="Times New Roman" w:cs="Times New Roman"/>
        </w:rPr>
      </w:pPr>
      <w:r w:rsidRPr="0047152F">
        <w:rPr>
          <w:rFonts w:ascii="Times New Roman" w:hAnsi="Times New Roman" w:cs="Times New Roman"/>
        </w:rPr>
        <w:t>potvrda Porezne uprave o podmirenim dospjelim obvezama s osnove javnih davanja (ne starija od 30 dana od dana podnošenja zahtjeva)</w:t>
      </w:r>
      <w:r w:rsidR="00896B91" w:rsidRPr="0047152F">
        <w:rPr>
          <w:rFonts w:ascii="Times New Roman" w:hAnsi="Times New Roman" w:cs="Times New Roman"/>
        </w:rPr>
        <w:t>.</w:t>
      </w:r>
    </w:p>
    <w:p w14:paraId="5B8529FC" w14:textId="77777777" w:rsidR="00174FD8" w:rsidRPr="0096374E" w:rsidRDefault="00174FD8" w:rsidP="00896B91">
      <w:pPr>
        <w:spacing w:after="0"/>
        <w:jc w:val="both"/>
        <w:rPr>
          <w:rFonts w:ascii="Times New Roman" w:hAnsi="Times New Roman" w:cs="Times New Roman"/>
        </w:rPr>
      </w:pPr>
    </w:p>
    <w:p w14:paraId="1EA88C6E" w14:textId="77777777" w:rsidR="0096374E" w:rsidRPr="0096374E" w:rsidRDefault="0096374E" w:rsidP="00896B91">
      <w:pPr>
        <w:spacing w:after="0"/>
        <w:ind w:left="708"/>
        <w:jc w:val="both"/>
        <w:rPr>
          <w:rFonts w:ascii="Times New Roman" w:hAnsi="Times New Roman" w:cs="Times New Roman"/>
        </w:rPr>
      </w:pPr>
    </w:p>
    <w:p w14:paraId="4320104F" w14:textId="77777777" w:rsidR="00174FD8" w:rsidRPr="0096374E" w:rsidRDefault="00174FD8" w:rsidP="00174FD8">
      <w:pPr>
        <w:pStyle w:val="BodyText"/>
        <w:tabs>
          <w:tab w:val="left" w:pos="530"/>
          <w:tab w:val="left" w:pos="837"/>
        </w:tabs>
        <w:spacing w:line="360" w:lineRule="auto"/>
        <w:ind w:left="1080"/>
        <w:rPr>
          <w:rFonts w:ascii="Times New Roman" w:hAnsi="Times New Roman" w:cs="Times New Roman"/>
          <w:b/>
          <w:sz w:val="22"/>
          <w:szCs w:val="22"/>
        </w:rPr>
      </w:pPr>
    </w:p>
    <w:p w14:paraId="401E70F4" w14:textId="77777777" w:rsidR="00174FD8" w:rsidRPr="0096374E" w:rsidRDefault="00174FD8" w:rsidP="00174FD8">
      <w:pPr>
        <w:pStyle w:val="BodyText"/>
        <w:tabs>
          <w:tab w:val="left" w:pos="530"/>
          <w:tab w:val="left" w:pos="837"/>
        </w:tabs>
        <w:spacing w:line="360" w:lineRule="auto"/>
        <w:ind w:left="1080"/>
        <w:rPr>
          <w:rFonts w:ascii="Times New Roman" w:hAnsi="Times New Roman" w:cs="Times New Roman"/>
          <w:b/>
          <w:sz w:val="22"/>
          <w:szCs w:val="22"/>
        </w:rPr>
      </w:pPr>
      <w:r w:rsidRPr="0096374E">
        <w:rPr>
          <w:rFonts w:ascii="Times New Roman" w:hAnsi="Times New Roman" w:cs="Times New Roman"/>
          <w:b/>
          <w:bCs/>
          <w:sz w:val="22"/>
          <w:szCs w:val="22"/>
        </w:rPr>
        <w:t>PO</w:t>
      </w:r>
      <w:r w:rsidRPr="0096374E">
        <w:rPr>
          <w:rFonts w:ascii="Times New Roman" w:hAnsi="Times New Roman" w:cs="Times New Roman"/>
          <w:b/>
          <w:sz w:val="22"/>
          <w:szCs w:val="22"/>
        </w:rPr>
        <w:t xml:space="preserve">STUPAK PODNOŠENJA ZAHTJEVA </w:t>
      </w:r>
    </w:p>
    <w:p w14:paraId="6AE01AB4" w14:textId="77777777" w:rsidR="00174FD8" w:rsidRPr="0096374E" w:rsidRDefault="00174FD8" w:rsidP="00174FD8">
      <w:pPr>
        <w:spacing w:line="360" w:lineRule="auto"/>
        <w:ind w:firstLine="708"/>
        <w:jc w:val="both"/>
        <w:rPr>
          <w:rFonts w:ascii="Times New Roman" w:hAnsi="Times New Roman" w:cs="Times New Roman"/>
        </w:rPr>
      </w:pPr>
      <w:r w:rsidRPr="0096374E">
        <w:rPr>
          <w:rFonts w:ascii="Times New Roman" w:hAnsi="Times New Roman" w:cs="Times New Roman"/>
        </w:rPr>
        <w:t>Ovaj Javni poziv objavljuje se na mrežnim stranicama Grada Korčule. Zahtjevi za dodjelu potpora te predmetni Javni poziv moguće je preuzeti na mrežnim stranicama Grada Korčule. Ostale informacije mogu se zatražiti na telefonskom broju 446-156, Upravni odjel za upravljanje Gradskom imovinom, gospodarstvo i turizam.</w:t>
      </w:r>
    </w:p>
    <w:p w14:paraId="326D51F8" w14:textId="77777777" w:rsidR="00174FD8" w:rsidRPr="0096374E" w:rsidRDefault="00174FD8" w:rsidP="00174FD8">
      <w:pPr>
        <w:spacing w:line="360" w:lineRule="auto"/>
        <w:ind w:firstLine="708"/>
        <w:jc w:val="both"/>
        <w:rPr>
          <w:rFonts w:ascii="Times New Roman" w:hAnsi="Times New Roman" w:cs="Times New Roman"/>
        </w:rPr>
      </w:pPr>
      <w:r w:rsidRPr="0096374E">
        <w:rPr>
          <w:rFonts w:ascii="Times New Roman" w:hAnsi="Times New Roman" w:cs="Times New Roman"/>
        </w:rPr>
        <w:t>Zahtjev za dodjelu potpore sa potrebnom dokumentacijom podnosi se Povjerenstvu za dodjelu potpora za razvoj poduzetništva Grada Korčule u 202</w:t>
      </w:r>
      <w:r w:rsidR="0096374E" w:rsidRPr="0096374E">
        <w:rPr>
          <w:rFonts w:ascii="Times New Roman" w:hAnsi="Times New Roman" w:cs="Times New Roman"/>
        </w:rPr>
        <w:t>3</w:t>
      </w:r>
      <w:r w:rsidRPr="0096374E">
        <w:rPr>
          <w:rFonts w:ascii="Times New Roman" w:hAnsi="Times New Roman" w:cs="Times New Roman"/>
        </w:rPr>
        <w:t>. godini, poštom na adresu: Grad Korčula, Trg Antuna i Stjepana Radića 1, 20260 Korčula ili se predaje osobno u pisarnicu Grada Korčule.</w:t>
      </w:r>
    </w:p>
    <w:p w14:paraId="26EE6432" w14:textId="77777777" w:rsidR="00174FD8" w:rsidRPr="0096374E" w:rsidRDefault="00174FD8" w:rsidP="00174FD8">
      <w:pPr>
        <w:spacing w:line="360" w:lineRule="auto"/>
        <w:ind w:firstLine="708"/>
        <w:jc w:val="both"/>
        <w:rPr>
          <w:rFonts w:ascii="Times New Roman" w:hAnsi="Times New Roman" w:cs="Times New Roman"/>
        </w:rPr>
      </w:pPr>
      <w:r w:rsidRPr="0096374E">
        <w:rPr>
          <w:rFonts w:ascii="Times New Roman" w:hAnsi="Times New Roman" w:cs="Times New Roman"/>
        </w:rPr>
        <w:lastRenderedPageBreak/>
        <w:t>Korisnici potpore u trenutku podnošenja Zahtjeva za dodjelu potpore ne smiju imati nepodmirenih dospjelih dugovanja prema Gradu Korčuli. Korisnik potpore koji je u sustavu PDV-a ne ostvaruje pravo na PDV kao prihvatljiv trošak potpore. Sredstva za mjere po ovom Javnom pozivu dodjeljuju se isključivo za troškove sa datumom fakture nakon 01. siječnja 202</w:t>
      </w:r>
      <w:r w:rsidR="0096374E" w:rsidRPr="0096374E">
        <w:rPr>
          <w:rFonts w:ascii="Times New Roman" w:hAnsi="Times New Roman" w:cs="Times New Roman"/>
        </w:rPr>
        <w:t>3</w:t>
      </w:r>
      <w:r w:rsidRPr="0096374E">
        <w:rPr>
          <w:rFonts w:ascii="Times New Roman" w:hAnsi="Times New Roman" w:cs="Times New Roman"/>
        </w:rPr>
        <w:t xml:space="preserve">. godine, osim ukoliko svakom pojedinom mjerom ovog Javnog poziva nije određeno drugačije.  </w:t>
      </w:r>
    </w:p>
    <w:p w14:paraId="2286A87C" w14:textId="77777777" w:rsidR="00174FD8" w:rsidRPr="0096374E" w:rsidRDefault="00174FD8" w:rsidP="00174FD8">
      <w:pPr>
        <w:spacing w:line="360" w:lineRule="auto"/>
        <w:ind w:firstLine="708"/>
        <w:jc w:val="both"/>
        <w:rPr>
          <w:rFonts w:ascii="Times New Roman" w:hAnsi="Times New Roman" w:cs="Times New Roman"/>
        </w:rPr>
      </w:pPr>
      <w:r w:rsidRPr="0096374E">
        <w:rPr>
          <w:rFonts w:ascii="Times New Roman" w:hAnsi="Times New Roman" w:cs="Times New Roman"/>
        </w:rPr>
        <w:t xml:space="preserve">Ako se prijave podnose na više mjera, svaka prijava se podnosi na posebnom obrascu i mora imati potpunu dokumentaciju. Nepotpune prijave neće se razmatrati.  </w:t>
      </w:r>
    </w:p>
    <w:p w14:paraId="22FA5A1E" w14:textId="77777777" w:rsidR="00174FD8" w:rsidRPr="0096374E" w:rsidRDefault="00174FD8" w:rsidP="00174FD8">
      <w:pPr>
        <w:pStyle w:val="ListParagraph"/>
        <w:tabs>
          <w:tab w:val="left" w:pos="851"/>
        </w:tabs>
        <w:ind w:left="0"/>
        <w:rPr>
          <w:rFonts w:ascii="Times New Roman" w:hAnsi="Times New Roman" w:cs="Times New Roman"/>
        </w:rPr>
      </w:pPr>
      <w:r w:rsidRPr="0096374E">
        <w:rPr>
          <w:rFonts w:ascii="Times New Roman" w:hAnsi="Times New Roman" w:cs="Times New Roman"/>
        </w:rPr>
        <w:tab/>
        <w:t>Na prijedlog Povjerenstva za dodjelu potpora, gradonačelnica dodjeljuje potpore male vrijednosti.</w:t>
      </w:r>
    </w:p>
    <w:p w14:paraId="795FE5CB" w14:textId="77777777" w:rsidR="00174FD8" w:rsidRPr="0096374E" w:rsidRDefault="00174FD8" w:rsidP="00174FD8">
      <w:pPr>
        <w:spacing w:line="360" w:lineRule="auto"/>
        <w:ind w:firstLine="708"/>
        <w:jc w:val="both"/>
        <w:rPr>
          <w:rFonts w:ascii="Times New Roman" w:hAnsi="Times New Roman" w:cs="Times New Roman"/>
        </w:rPr>
      </w:pPr>
      <w:r w:rsidRPr="0096374E">
        <w:rPr>
          <w:rFonts w:ascii="Times New Roman" w:hAnsi="Times New Roman" w:cs="Times New Roman"/>
        </w:rPr>
        <w:t xml:space="preserve">Sukladno Zakonu o pravu na pristup informacijama („Narodne novine“ br. 172/03, 144/10, 77/11 i 25/13, 85/15), Grad Korčula kao tijelo javne vlasti, obavezno je, radi upoznavanja javnosti, omogućiti pristup informacijama o svom radu pravodobnom objavom na internetskim stranicama ili u javnom glasilu. U cilju zakonom utvrđene svrhe i interesu javnosti, Grad Korčula objavljuje sve donesene akte na službenoj internetskoj stranici i u službenom glasilu Grada Korčule. Slijedom navedenog, smatrat će se da je poduzetnik, podnošenjem Zahtjeva za potporu koji sadrži njegove osobne podatke, na ovaj Javni poziv, uz tražene priloge, dao privolu za njihovo prikupljanje, obradu i korištenje istih javnom objavom na internetskim stranicama i u službenom glasilu Grada Korčule, a u svrhu radi koje su prikupljeni.  </w:t>
      </w:r>
    </w:p>
    <w:p w14:paraId="6EFFA616" w14:textId="77777777" w:rsidR="00174FD8" w:rsidRPr="0096374E" w:rsidRDefault="00174FD8" w:rsidP="00174FD8">
      <w:pPr>
        <w:spacing w:after="0" w:line="360" w:lineRule="auto"/>
        <w:ind w:firstLine="708"/>
        <w:jc w:val="both"/>
        <w:rPr>
          <w:rFonts w:ascii="Times New Roman" w:hAnsi="Times New Roman" w:cs="Times New Roman"/>
        </w:rPr>
      </w:pPr>
    </w:p>
    <w:p w14:paraId="6093983F" w14:textId="77777777" w:rsidR="00174FD8" w:rsidRPr="0096374E" w:rsidRDefault="00174FD8" w:rsidP="00174FD8">
      <w:pPr>
        <w:spacing w:after="0" w:line="360" w:lineRule="auto"/>
        <w:jc w:val="both"/>
        <w:rPr>
          <w:rFonts w:ascii="Times New Roman" w:hAnsi="Times New Roman" w:cs="Times New Roman"/>
        </w:rPr>
      </w:pPr>
      <w:r w:rsidRPr="0096374E">
        <w:rPr>
          <w:rFonts w:ascii="Times New Roman" w:hAnsi="Times New Roman" w:cs="Times New Roman"/>
        </w:rPr>
        <w:t xml:space="preserve">KLASA: </w:t>
      </w:r>
      <w:r w:rsidR="0096374E" w:rsidRPr="0096374E">
        <w:rPr>
          <w:rFonts w:ascii="Times New Roman" w:hAnsi="Times New Roman" w:cs="Times New Roman"/>
        </w:rPr>
        <w:t>302-03/23-01/00001</w:t>
      </w:r>
    </w:p>
    <w:p w14:paraId="19448547" w14:textId="77777777" w:rsidR="00174FD8" w:rsidRPr="0096374E" w:rsidRDefault="00174FD8" w:rsidP="00174FD8">
      <w:pPr>
        <w:spacing w:after="0" w:line="360" w:lineRule="auto"/>
        <w:jc w:val="both"/>
        <w:rPr>
          <w:rFonts w:ascii="Times New Roman" w:hAnsi="Times New Roman" w:cs="Times New Roman"/>
        </w:rPr>
      </w:pPr>
      <w:r w:rsidRPr="0096374E">
        <w:rPr>
          <w:rFonts w:ascii="Times New Roman" w:hAnsi="Times New Roman" w:cs="Times New Roman"/>
        </w:rPr>
        <w:t>URBROJ: 2117-9-02/2</w:t>
      </w:r>
      <w:r w:rsidR="0096374E" w:rsidRPr="0096374E">
        <w:rPr>
          <w:rFonts w:ascii="Times New Roman" w:hAnsi="Times New Roman" w:cs="Times New Roman"/>
        </w:rPr>
        <w:t>3-00002</w:t>
      </w:r>
    </w:p>
    <w:p w14:paraId="74B9A6D8" w14:textId="77777777" w:rsidR="00174FD8" w:rsidRPr="0096374E" w:rsidRDefault="00174FD8" w:rsidP="00174FD8">
      <w:pPr>
        <w:spacing w:after="0" w:line="360" w:lineRule="auto"/>
        <w:jc w:val="both"/>
        <w:rPr>
          <w:rFonts w:ascii="Times New Roman" w:hAnsi="Times New Roman" w:cs="Times New Roman"/>
        </w:rPr>
      </w:pPr>
      <w:r w:rsidRPr="0096374E">
        <w:rPr>
          <w:rFonts w:ascii="Times New Roman" w:hAnsi="Times New Roman" w:cs="Times New Roman"/>
        </w:rPr>
        <w:t xml:space="preserve">Korčula, </w:t>
      </w:r>
      <w:r w:rsidR="0047152F">
        <w:rPr>
          <w:rFonts w:ascii="Times New Roman" w:hAnsi="Times New Roman" w:cs="Times New Roman"/>
        </w:rPr>
        <w:t>28</w:t>
      </w:r>
      <w:r w:rsidR="0096374E" w:rsidRPr="0096374E">
        <w:rPr>
          <w:rFonts w:ascii="Times New Roman" w:hAnsi="Times New Roman" w:cs="Times New Roman"/>
        </w:rPr>
        <w:t>. travnja 2023</w:t>
      </w:r>
      <w:r w:rsidRPr="0096374E">
        <w:rPr>
          <w:rFonts w:ascii="Times New Roman" w:hAnsi="Times New Roman" w:cs="Times New Roman"/>
        </w:rPr>
        <w:t>. godine</w:t>
      </w:r>
    </w:p>
    <w:p w14:paraId="11429333" w14:textId="77777777" w:rsidR="00174FD8" w:rsidRPr="0096374E" w:rsidRDefault="00174FD8" w:rsidP="00174FD8">
      <w:pPr>
        <w:spacing w:line="360" w:lineRule="auto"/>
        <w:jc w:val="both"/>
        <w:rPr>
          <w:rFonts w:ascii="Times New Roman" w:hAnsi="Times New Roman" w:cs="Times New Roman"/>
        </w:rPr>
      </w:pPr>
      <w:r w:rsidRPr="0096374E">
        <w:rPr>
          <w:rFonts w:ascii="Times New Roman" w:hAnsi="Times New Roman" w:cs="Times New Roman"/>
        </w:rPr>
        <w:t xml:space="preserve">                                                                                              </w:t>
      </w:r>
    </w:p>
    <w:p w14:paraId="4215C034" w14:textId="77777777" w:rsidR="00174FD8" w:rsidRPr="0096374E" w:rsidRDefault="00174FD8" w:rsidP="00174FD8">
      <w:pPr>
        <w:spacing w:after="0" w:line="360" w:lineRule="auto"/>
        <w:jc w:val="both"/>
        <w:rPr>
          <w:rFonts w:ascii="Times New Roman" w:hAnsi="Times New Roman" w:cs="Times New Roman"/>
        </w:rPr>
      </w:pPr>
      <w:r w:rsidRPr="0096374E">
        <w:rPr>
          <w:rFonts w:ascii="Times New Roman" w:hAnsi="Times New Roman" w:cs="Times New Roman"/>
        </w:rPr>
        <w:t xml:space="preserve">                                                                                                       Gradonačelnica</w:t>
      </w:r>
    </w:p>
    <w:p w14:paraId="577B58F7" w14:textId="77777777" w:rsidR="00AF5F7D" w:rsidRPr="0096374E" w:rsidRDefault="00174FD8" w:rsidP="0096374E">
      <w:pPr>
        <w:spacing w:after="0" w:line="360" w:lineRule="auto"/>
        <w:jc w:val="both"/>
        <w:rPr>
          <w:rFonts w:ascii="Times New Roman" w:hAnsi="Times New Roman" w:cs="Times New Roman"/>
        </w:rPr>
      </w:pPr>
      <w:r w:rsidRPr="0096374E">
        <w:rPr>
          <w:rFonts w:ascii="Times New Roman" w:hAnsi="Times New Roman" w:cs="Times New Roman"/>
        </w:rPr>
        <w:t xml:space="preserve">                                                                                       Nika Silić Maroević, dipl.ing. agr.</w:t>
      </w:r>
    </w:p>
    <w:sectPr w:rsidR="00AF5F7D" w:rsidRPr="0096374E" w:rsidSect="007C5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25F"/>
    <w:multiLevelType w:val="hybridMultilevel"/>
    <w:tmpl w:val="E1C03A3E"/>
    <w:lvl w:ilvl="0" w:tplc="041A000F">
      <w:start w:val="1"/>
      <w:numFmt w:val="decimal"/>
      <w:lvlText w:val="%1."/>
      <w:lvlJc w:val="left"/>
      <w:pPr>
        <w:tabs>
          <w:tab w:val="num" w:pos="540"/>
        </w:tabs>
        <w:ind w:left="540" w:hanging="360"/>
      </w:pPr>
      <w:rPr>
        <w:rFonts w:hint="default"/>
      </w:rPr>
    </w:lvl>
    <w:lvl w:ilvl="1" w:tplc="041A0019">
      <w:start w:val="1"/>
      <w:numFmt w:val="lowerLetter"/>
      <w:lvlText w:val="%2."/>
      <w:lvlJc w:val="left"/>
      <w:pPr>
        <w:tabs>
          <w:tab w:val="num" w:pos="1260"/>
        </w:tabs>
        <w:ind w:left="1260" w:hanging="360"/>
      </w:pPr>
    </w:lvl>
    <w:lvl w:ilvl="2" w:tplc="041A001B" w:tentative="1">
      <w:start w:val="1"/>
      <w:numFmt w:val="lowerRoman"/>
      <w:lvlText w:val="%3."/>
      <w:lvlJc w:val="right"/>
      <w:pPr>
        <w:tabs>
          <w:tab w:val="num" w:pos="1980"/>
        </w:tabs>
        <w:ind w:left="1980" w:hanging="180"/>
      </w:pPr>
    </w:lvl>
    <w:lvl w:ilvl="3" w:tplc="041A000F" w:tentative="1">
      <w:start w:val="1"/>
      <w:numFmt w:val="decimal"/>
      <w:lvlText w:val="%4."/>
      <w:lvlJc w:val="left"/>
      <w:pPr>
        <w:tabs>
          <w:tab w:val="num" w:pos="2700"/>
        </w:tabs>
        <w:ind w:left="2700" w:hanging="360"/>
      </w:pPr>
    </w:lvl>
    <w:lvl w:ilvl="4" w:tplc="041A0019" w:tentative="1">
      <w:start w:val="1"/>
      <w:numFmt w:val="lowerLetter"/>
      <w:lvlText w:val="%5."/>
      <w:lvlJc w:val="left"/>
      <w:pPr>
        <w:tabs>
          <w:tab w:val="num" w:pos="3420"/>
        </w:tabs>
        <w:ind w:left="3420" w:hanging="360"/>
      </w:pPr>
    </w:lvl>
    <w:lvl w:ilvl="5" w:tplc="041A001B" w:tentative="1">
      <w:start w:val="1"/>
      <w:numFmt w:val="lowerRoman"/>
      <w:lvlText w:val="%6."/>
      <w:lvlJc w:val="right"/>
      <w:pPr>
        <w:tabs>
          <w:tab w:val="num" w:pos="4140"/>
        </w:tabs>
        <w:ind w:left="4140" w:hanging="180"/>
      </w:pPr>
    </w:lvl>
    <w:lvl w:ilvl="6" w:tplc="041A000F" w:tentative="1">
      <w:start w:val="1"/>
      <w:numFmt w:val="decimal"/>
      <w:lvlText w:val="%7."/>
      <w:lvlJc w:val="left"/>
      <w:pPr>
        <w:tabs>
          <w:tab w:val="num" w:pos="4860"/>
        </w:tabs>
        <w:ind w:left="4860" w:hanging="360"/>
      </w:pPr>
    </w:lvl>
    <w:lvl w:ilvl="7" w:tplc="041A0019" w:tentative="1">
      <w:start w:val="1"/>
      <w:numFmt w:val="lowerLetter"/>
      <w:lvlText w:val="%8."/>
      <w:lvlJc w:val="left"/>
      <w:pPr>
        <w:tabs>
          <w:tab w:val="num" w:pos="5580"/>
        </w:tabs>
        <w:ind w:left="5580" w:hanging="360"/>
      </w:pPr>
    </w:lvl>
    <w:lvl w:ilvl="8" w:tplc="041A001B" w:tentative="1">
      <w:start w:val="1"/>
      <w:numFmt w:val="lowerRoman"/>
      <w:lvlText w:val="%9."/>
      <w:lvlJc w:val="right"/>
      <w:pPr>
        <w:tabs>
          <w:tab w:val="num" w:pos="6300"/>
        </w:tabs>
        <w:ind w:left="6300" w:hanging="180"/>
      </w:pPr>
    </w:lvl>
  </w:abstractNum>
  <w:abstractNum w:abstractNumId="1" w15:restartNumberingAfterBreak="0">
    <w:nsid w:val="08F1498D"/>
    <w:multiLevelType w:val="hybridMultilevel"/>
    <w:tmpl w:val="F224CF40"/>
    <w:lvl w:ilvl="0" w:tplc="A0AC5098">
      <w:numFmt w:val="bullet"/>
      <w:lvlText w:val="-"/>
      <w:lvlJc w:val="left"/>
      <w:pPr>
        <w:ind w:left="360" w:hanging="360"/>
      </w:pPr>
      <w:rPr>
        <w:rFonts w:ascii="Arial" w:eastAsia="Arial" w:hAnsi="Arial" w:cs="Arial" w:hint="default"/>
        <w:w w:val="99"/>
        <w:sz w:val="24"/>
        <w:szCs w:val="24"/>
        <w:lang w:val="hr-HR" w:eastAsia="hr-HR" w:bidi="hr-HR"/>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D35679E"/>
    <w:multiLevelType w:val="hybridMultilevel"/>
    <w:tmpl w:val="40489B54"/>
    <w:lvl w:ilvl="0" w:tplc="2E4A37D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80C3561"/>
    <w:multiLevelType w:val="hybridMultilevel"/>
    <w:tmpl w:val="24009EC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4" w15:restartNumberingAfterBreak="0">
    <w:nsid w:val="2C365788"/>
    <w:multiLevelType w:val="hybridMultilevel"/>
    <w:tmpl w:val="7A7685B4"/>
    <w:lvl w:ilvl="0" w:tplc="A0AC5098">
      <w:numFmt w:val="bullet"/>
      <w:lvlText w:val="-"/>
      <w:lvlJc w:val="left"/>
      <w:pPr>
        <w:ind w:left="720" w:hanging="360"/>
      </w:pPr>
      <w:rPr>
        <w:rFonts w:ascii="Arial" w:eastAsia="Arial" w:hAnsi="Arial" w:cs="Arial" w:hint="default"/>
        <w:w w:val="99"/>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A00785"/>
    <w:multiLevelType w:val="hybridMultilevel"/>
    <w:tmpl w:val="2CBEFD94"/>
    <w:lvl w:ilvl="0" w:tplc="F124844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F4A57"/>
    <w:multiLevelType w:val="hybridMultilevel"/>
    <w:tmpl w:val="44E45F9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7" w15:restartNumberingAfterBreak="0">
    <w:nsid w:val="4B73503A"/>
    <w:multiLevelType w:val="hybridMultilevel"/>
    <w:tmpl w:val="09C415AE"/>
    <w:lvl w:ilvl="0" w:tplc="A0AC5098">
      <w:numFmt w:val="bullet"/>
      <w:lvlText w:val="-"/>
      <w:lvlJc w:val="left"/>
      <w:pPr>
        <w:ind w:left="720" w:hanging="360"/>
      </w:pPr>
      <w:rPr>
        <w:rFonts w:ascii="Arial" w:eastAsia="Arial" w:hAnsi="Arial" w:cs="Arial" w:hint="default"/>
        <w:w w:val="99"/>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82F247D"/>
    <w:multiLevelType w:val="hybridMultilevel"/>
    <w:tmpl w:val="31749D34"/>
    <w:lvl w:ilvl="0" w:tplc="3D0A1AF6">
      <w:start w:val="1"/>
      <w:numFmt w:val="decimal"/>
      <w:lvlText w:val="(%1)"/>
      <w:lvlJc w:val="left"/>
      <w:pPr>
        <w:ind w:left="116" w:hanging="605"/>
      </w:pPr>
      <w:rPr>
        <w:rFonts w:ascii="Arial" w:eastAsia="Arial" w:hAnsi="Arial" w:cs="Arial" w:hint="default"/>
        <w:w w:val="99"/>
        <w:sz w:val="24"/>
        <w:szCs w:val="24"/>
        <w:lang w:val="hr-HR" w:eastAsia="hr-HR" w:bidi="hr-HR"/>
      </w:rPr>
    </w:lvl>
    <w:lvl w:ilvl="1" w:tplc="A0AC5098">
      <w:numFmt w:val="bullet"/>
      <w:lvlText w:val="-"/>
      <w:lvlJc w:val="left"/>
      <w:pPr>
        <w:ind w:left="970" w:hanging="147"/>
      </w:pPr>
      <w:rPr>
        <w:rFonts w:ascii="Arial" w:eastAsia="Arial" w:hAnsi="Arial" w:cs="Arial" w:hint="default"/>
        <w:w w:val="99"/>
        <w:sz w:val="24"/>
        <w:szCs w:val="24"/>
        <w:lang w:val="hr-HR" w:eastAsia="hr-HR" w:bidi="hr-HR"/>
      </w:rPr>
    </w:lvl>
    <w:lvl w:ilvl="2" w:tplc="5C1E6ED2">
      <w:numFmt w:val="bullet"/>
      <w:lvlText w:val="•"/>
      <w:lvlJc w:val="left"/>
      <w:pPr>
        <w:ind w:left="1905" w:hanging="147"/>
      </w:pPr>
      <w:rPr>
        <w:rFonts w:hint="default"/>
        <w:lang w:val="hr-HR" w:eastAsia="hr-HR" w:bidi="hr-HR"/>
      </w:rPr>
    </w:lvl>
    <w:lvl w:ilvl="3" w:tplc="DBE21DF4">
      <w:numFmt w:val="bullet"/>
      <w:lvlText w:val="•"/>
      <w:lvlJc w:val="left"/>
      <w:pPr>
        <w:ind w:left="2830" w:hanging="147"/>
      </w:pPr>
      <w:rPr>
        <w:rFonts w:hint="default"/>
        <w:lang w:val="hr-HR" w:eastAsia="hr-HR" w:bidi="hr-HR"/>
      </w:rPr>
    </w:lvl>
    <w:lvl w:ilvl="4" w:tplc="A4A4CFFE">
      <w:numFmt w:val="bullet"/>
      <w:lvlText w:val="•"/>
      <w:lvlJc w:val="left"/>
      <w:pPr>
        <w:ind w:left="3755" w:hanging="147"/>
      </w:pPr>
      <w:rPr>
        <w:rFonts w:hint="default"/>
        <w:lang w:val="hr-HR" w:eastAsia="hr-HR" w:bidi="hr-HR"/>
      </w:rPr>
    </w:lvl>
    <w:lvl w:ilvl="5" w:tplc="D19CCFAC">
      <w:numFmt w:val="bullet"/>
      <w:lvlText w:val="•"/>
      <w:lvlJc w:val="left"/>
      <w:pPr>
        <w:ind w:left="4680" w:hanging="147"/>
      </w:pPr>
      <w:rPr>
        <w:rFonts w:hint="default"/>
        <w:lang w:val="hr-HR" w:eastAsia="hr-HR" w:bidi="hr-HR"/>
      </w:rPr>
    </w:lvl>
    <w:lvl w:ilvl="6" w:tplc="B6EE69DC">
      <w:numFmt w:val="bullet"/>
      <w:lvlText w:val="•"/>
      <w:lvlJc w:val="left"/>
      <w:pPr>
        <w:ind w:left="5605" w:hanging="147"/>
      </w:pPr>
      <w:rPr>
        <w:rFonts w:hint="default"/>
        <w:lang w:val="hr-HR" w:eastAsia="hr-HR" w:bidi="hr-HR"/>
      </w:rPr>
    </w:lvl>
    <w:lvl w:ilvl="7" w:tplc="A40C10DC">
      <w:numFmt w:val="bullet"/>
      <w:lvlText w:val="•"/>
      <w:lvlJc w:val="left"/>
      <w:pPr>
        <w:ind w:left="6530" w:hanging="147"/>
      </w:pPr>
      <w:rPr>
        <w:rFonts w:hint="default"/>
        <w:lang w:val="hr-HR" w:eastAsia="hr-HR" w:bidi="hr-HR"/>
      </w:rPr>
    </w:lvl>
    <w:lvl w:ilvl="8" w:tplc="15F6CA00">
      <w:numFmt w:val="bullet"/>
      <w:lvlText w:val="•"/>
      <w:lvlJc w:val="left"/>
      <w:pPr>
        <w:ind w:left="7456" w:hanging="147"/>
      </w:pPr>
      <w:rPr>
        <w:rFonts w:hint="default"/>
        <w:lang w:val="hr-HR" w:eastAsia="hr-HR" w:bidi="hr-HR"/>
      </w:rPr>
    </w:lvl>
  </w:abstractNum>
  <w:abstractNum w:abstractNumId="9" w15:restartNumberingAfterBreak="0">
    <w:nsid w:val="71047FA4"/>
    <w:multiLevelType w:val="hybridMultilevel"/>
    <w:tmpl w:val="FC167454"/>
    <w:lvl w:ilvl="0" w:tplc="A0AC5098">
      <w:numFmt w:val="bullet"/>
      <w:lvlText w:val="-"/>
      <w:lvlJc w:val="left"/>
      <w:pPr>
        <w:ind w:left="720" w:hanging="360"/>
      </w:pPr>
      <w:rPr>
        <w:rFonts w:ascii="Arial" w:eastAsia="Arial" w:hAnsi="Arial" w:cs="Arial" w:hint="default"/>
        <w:w w:val="99"/>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7AB342A"/>
    <w:multiLevelType w:val="hybridMultilevel"/>
    <w:tmpl w:val="CC080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D311B33"/>
    <w:multiLevelType w:val="hybridMultilevel"/>
    <w:tmpl w:val="47305EBE"/>
    <w:lvl w:ilvl="0" w:tplc="A0AC5098">
      <w:numFmt w:val="bullet"/>
      <w:lvlText w:val="-"/>
      <w:lvlJc w:val="left"/>
      <w:pPr>
        <w:ind w:left="720" w:hanging="360"/>
      </w:pPr>
      <w:rPr>
        <w:rFonts w:ascii="Arial" w:eastAsia="Arial" w:hAnsi="Arial" w:cs="Arial" w:hint="default"/>
        <w:w w:val="99"/>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76287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5712">
    <w:abstractNumId w:val="2"/>
  </w:num>
  <w:num w:numId="3" w16cid:durableId="236743505">
    <w:abstractNumId w:val="8"/>
  </w:num>
  <w:num w:numId="4" w16cid:durableId="1179614472">
    <w:abstractNumId w:val="10"/>
  </w:num>
  <w:num w:numId="5" w16cid:durableId="1785225801">
    <w:abstractNumId w:val="3"/>
  </w:num>
  <w:num w:numId="6" w16cid:durableId="1286156130">
    <w:abstractNumId w:val="5"/>
  </w:num>
  <w:num w:numId="7" w16cid:durableId="93592555">
    <w:abstractNumId w:val="0"/>
  </w:num>
  <w:num w:numId="8" w16cid:durableId="1201092904">
    <w:abstractNumId w:val="4"/>
  </w:num>
  <w:num w:numId="9" w16cid:durableId="2139957836">
    <w:abstractNumId w:val="11"/>
  </w:num>
  <w:num w:numId="10" w16cid:durableId="1429227837">
    <w:abstractNumId w:val="1"/>
  </w:num>
  <w:num w:numId="11" w16cid:durableId="1954481243">
    <w:abstractNumId w:val="7"/>
  </w:num>
  <w:num w:numId="12" w16cid:durableId="754084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D8"/>
    <w:rsid w:val="00166C41"/>
    <w:rsid w:val="00174FD8"/>
    <w:rsid w:val="002F2160"/>
    <w:rsid w:val="004120BD"/>
    <w:rsid w:val="004628D4"/>
    <w:rsid w:val="0047152F"/>
    <w:rsid w:val="004A6EEB"/>
    <w:rsid w:val="004D7E21"/>
    <w:rsid w:val="00567F48"/>
    <w:rsid w:val="00711E59"/>
    <w:rsid w:val="007D4EFB"/>
    <w:rsid w:val="00896B91"/>
    <w:rsid w:val="0096374E"/>
    <w:rsid w:val="00A13C99"/>
    <w:rsid w:val="00AF5F7D"/>
    <w:rsid w:val="00D023A3"/>
    <w:rsid w:val="00D331C3"/>
    <w:rsid w:val="00ED280B"/>
    <w:rsid w:val="00FC6E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1B6B"/>
  <w15:chartTrackingRefBased/>
  <w15:docId w15:val="{3096705F-2720-40CD-8EA0-7B395A53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FD8"/>
    <w:pPr>
      <w:spacing w:after="200" w:line="276" w:lineRule="auto"/>
    </w:pPr>
    <w:rPr>
      <w:rFonts w:eastAsiaTheme="minorEastAsia"/>
      <w:kern w:val="0"/>
      <w:lang w:eastAsia="hr-HR"/>
      <w14:ligatures w14:val="none"/>
    </w:rPr>
  </w:style>
  <w:style w:type="paragraph" w:styleId="Heading1">
    <w:name w:val="heading 1"/>
    <w:basedOn w:val="Normal"/>
    <w:link w:val="Heading1Char"/>
    <w:uiPriority w:val="1"/>
    <w:qFormat/>
    <w:rsid w:val="00174FD8"/>
    <w:pPr>
      <w:widowControl w:val="0"/>
      <w:autoSpaceDE w:val="0"/>
      <w:autoSpaceDN w:val="0"/>
      <w:spacing w:after="0" w:line="240" w:lineRule="auto"/>
      <w:outlineLvl w:val="0"/>
    </w:pPr>
    <w:rPr>
      <w:rFonts w:ascii="Arial" w:eastAsia="Arial" w:hAnsi="Arial" w:cs="Arial"/>
      <w:b/>
      <w:bCs/>
      <w:sz w:val="24"/>
      <w:szCs w:val="24"/>
      <w:lang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4FD8"/>
    <w:rPr>
      <w:rFonts w:ascii="Arial" w:eastAsia="Arial" w:hAnsi="Arial" w:cs="Arial"/>
      <w:b/>
      <w:bCs/>
      <w:kern w:val="0"/>
      <w:sz w:val="24"/>
      <w:szCs w:val="24"/>
      <w:lang w:eastAsia="hr-HR" w:bidi="hr-HR"/>
      <w14:ligatures w14:val="none"/>
    </w:rPr>
  </w:style>
  <w:style w:type="paragraph" w:styleId="ListParagraph">
    <w:name w:val="List Paragraph"/>
    <w:basedOn w:val="Normal"/>
    <w:uiPriority w:val="34"/>
    <w:qFormat/>
    <w:rsid w:val="00174FD8"/>
    <w:pPr>
      <w:ind w:left="720"/>
      <w:contextualSpacing/>
    </w:pPr>
  </w:style>
  <w:style w:type="paragraph" w:styleId="BodyText">
    <w:name w:val="Body Text"/>
    <w:basedOn w:val="Normal"/>
    <w:link w:val="BodyTextChar"/>
    <w:uiPriority w:val="1"/>
    <w:qFormat/>
    <w:rsid w:val="00174FD8"/>
    <w:pPr>
      <w:widowControl w:val="0"/>
      <w:autoSpaceDE w:val="0"/>
      <w:autoSpaceDN w:val="0"/>
      <w:spacing w:after="0" w:line="240" w:lineRule="auto"/>
      <w:ind w:left="116"/>
      <w:jc w:val="both"/>
    </w:pPr>
    <w:rPr>
      <w:rFonts w:ascii="Arial" w:eastAsia="Arial" w:hAnsi="Arial" w:cs="Arial"/>
      <w:sz w:val="24"/>
      <w:szCs w:val="24"/>
      <w:lang w:bidi="hr-HR"/>
    </w:rPr>
  </w:style>
  <w:style w:type="character" w:customStyle="1" w:styleId="BodyTextChar">
    <w:name w:val="Body Text Char"/>
    <w:basedOn w:val="DefaultParagraphFont"/>
    <w:link w:val="BodyText"/>
    <w:uiPriority w:val="1"/>
    <w:rsid w:val="00174FD8"/>
    <w:rPr>
      <w:rFonts w:ascii="Arial" w:eastAsia="Arial" w:hAnsi="Arial" w:cs="Arial"/>
      <w:kern w:val="0"/>
      <w:sz w:val="24"/>
      <w:szCs w:val="24"/>
      <w:lang w:eastAsia="hr-HR" w:bidi="hr-HR"/>
      <w14:ligatures w14:val="none"/>
    </w:rPr>
  </w:style>
  <w:style w:type="paragraph" w:customStyle="1" w:styleId="Default">
    <w:name w:val="Default"/>
    <w:rsid w:val="00174FD8"/>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4017</Words>
  <Characters>22900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Marunović</dc:creator>
  <cp:keywords/>
  <dc:description/>
  <cp:lastModifiedBy>Ivana Stanišić</cp:lastModifiedBy>
  <cp:revision>2</cp:revision>
  <cp:lastPrinted>2023-09-06T11:30:00Z</cp:lastPrinted>
  <dcterms:created xsi:type="dcterms:W3CDTF">2023-09-06T11:30:00Z</dcterms:created>
  <dcterms:modified xsi:type="dcterms:W3CDTF">2023-09-06T11:30:00Z</dcterms:modified>
</cp:coreProperties>
</file>